
<file path=[Content_Types].xml><?xml version="1.0" encoding="utf-8"?>
<Types xmlns="http://schemas.openxmlformats.org/package/2006/content-types">
  <Override PartName="/customXml/itemProps2.xml" ContentType="application/vnd.openxmlformats-officedocument.customXmlProperties+xml"/>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25EB9" w:rsidRPr="00F866F2" w:rsidRDefault="00AA14F3">
      <w:pPr>
        <w:jc w:val="center"/>
        <w:rPr>
          <w:rFonts w:ascii="华文中宋" w:eastAsia="华文中宋" w:hAnsi="华文中宋"/>
          <w:sz w:val="36"/>
          <w:szCs w:val="36"/>
        </w:rPr>
      </w:pPr>
      <w:r w:rsidRPr="00F866F2">
        <w:rPr>
          <w:rFonts w:ascii="华文中宋" w:eastAsia="华文中宋" w:hAnsi="华文中宋" w:hint="eastAsia"/>
          <w:sz w:val="36"/>
          <w:szCs w:val="36"/>
        </w:rPr>
        <w:t>安徽财经大学“教学终身成就奖”“教学卓越贡献奖”“教学杰出青年奖”评选及奖励办法</w:t>
      </w:r>
    </w:p>
    <w:p w:rsidR="00C25EB9" w:rsidRDefault="00C25EB9">
      <w:pPr>
        <w:spacing w:line="360" w:lineRule="auto"/>
        <w:ind w:firstLineChars="200" w:firstLine="560"/>
        <w:jc w:val="left"/>
        <w:rPr>
          <w:rFonts w:ascii="楷体" w:eastAsia="楷体" w:hAnsi="楷体" w:cs="楷体"/>
          <w:sz w:val="28"/>
          <w:szCs w:val="28"/>
        </w:rPr>
      </w:pPr>
    </w:p>
    <w:p w:rsidR="00C25EB9" w:rsidRDefault="00AA14F3">
      <w:pPr>
        <w:spacing w:line="360" w:lineRule="auto"/>
        <w:ind w:firstLineChars="200" w:firstLine="560"/>
        <w:jc w:val="left"/>
        <w:rPr>
          <w:rFonts w:ascii="楷体" w:eastAsia="楷体" w:hAnsi="楷体" w:cs="楷体"/>
          <w:color w:val="000000" w:themeColor="text1"/>
          <w:sz w:val="28"/>
          <w:szCs w:val="28"/>
        </w:rPr>
      </w:pPr>
      <w:r>
        <w:rPr>
          <w:rFonts w:ascii="楷体" w:eastAsia="楷体" w:hAnsi="楷体" w:cs="楷体" w:hint="eastAsia"/>
          <w:color w:val="000000" w:themeColor="text1"/>
          <w:sz w:val="28"/>
          <w:szCs w:val="28"/>
        </w:rPr>
        <w:t>为深入贯彻落实全国教育大会精神，全面准确把握习近平总书记关于教育的重要论述的科学内涵和精神实质，更好地用以武装头脑、指导实践、推动工作，实现新时代教育改革发展的新作为。根据《中共中央 国务院关于全面深化新时代教师队伍建设改革的意见》和《教育部关于加快建设高水平本科教育全面提高人才培养能力的意见》等相关精神，学校决定实施“教学终身成就奖”“教学卓越贡献奖”“教学杰出青年奖”评选活动。为做好此项工作，特制定本办法。</w:t>
      </w:r>
    </w:p>
    <w:p w:rsidR="00C25EB9" w:rsidRDefault="00AA14F3">
      <w:pPr>
        <w:spacing w:line="360" w:lineRule="auto"/>
        <w:ind w:firstLineChars="200" w:firstLine="562"/>
        <w:jc w:val="left"/>
        <w:rPr>
          <w:rFonts w:ascii="楷体" w:eastAsia="楷体" w:hAnsi="楷体" w:cs="楷体"/>
          <w:b/>
          <w:color w:val="000000" w:themeColor="text1"/>
          <w:sz w:val="28"/>
          <w:szCs w:val="28"/>
        </w:rPr>
      </w:pPr>
      <w:r>
        <w:rPr>
          <w:rFonts w:ascii="楷体" w:eastAsia="楷体" w:hAnsi="楷体" w:cs="楷体" w:hint="eastAsia"/>
          <w:b/>
          <w:color w:val="000000" w:themeColor="text1"/>
          <w:sz w:val="28"/>
          <w:szCs w:val="28"/>
        </w:rPr>
        <w:t>一、指导思想</w:t>
      </w:r>
    </w:p>
    <w:p w:rsidR="00C25EB9" w:rsidRDefault="00AA14F3">
      <w:pPr>
        <w:spacing w:line="360" w:lineRule="auto"/>
        <w:ind w:firstLineChars="200" w:firstLine="560"/>
        <w:jc w:val="left"/>
        <w:rPr>
          <w:rFonts w:ascii="楷体" w:eastAsia="楷体" w:hAnsi="楷体" w:cs="楷体"/>
          <w:color w:val="000000" w:themeColor="text1"/>
          <w:sz w:val="28"/>
          <w:szCs w:val="28"/>
        </w:rPr>
      </w:pPr>
      <w:r>
        <w:rPr>
          <w:rFonts w:ascii="楷体" w:eastAsia="楷体" w:hAnsi="楷体" w:cs="楷体" w:hint="eastAsia"/>
          <w:color w:val="000000" w:themeColor="text1"/>
          <w:sz w:val="28"/>
          <w:szCs w:val="28"/>
        </w:rPr>
        <w:t>贯彻新时代全国高等学校本科教育工作会议精神，坚持“以本为本”，推进“四个回归”，建设一流本科教育，培养一流本科人才。树立一批师德高尚、乐于教学，潜心育人、勤于教学，技艺精湛、善于教学，锐意创新、精于教学的优秀教师典型，并充分发挥榜样的示范辐射作用，引导全体教师投入教书育人工作、开展教育教学改革研究、提升教育教学能力，形成全员重视本科教育教学的文化氛围，进一步彰显学校的人才培养职能和教师的教书育人职责。</w:t>
      </w:r>
    </w:p>
    <w:p w:rsidR="00C25EB9" w:rsidRDefault="00AA14F3">
      <w:pPr>
        <w:spacing w:line="360" w:lineRule="auto"/>
        <w:ind w:firstLineChars="200" w:firstLine="562"/>
        <w:jc w:val="left"/>
        <w:rPr>
          <w:rFonts w:ascii="楷体" w:eastAsia="楷体" w:hAnsi="楷体" w:cs="楷体"/>
          <w:b/>
          <w:color w:val="000000" w:themeColor="text1"/>
          <w:sz w:val="28"/>
          <w:szCs w:val="28"/>
        </w:rPr>
      </w:pPr>
      <w:r>
        <w:rPr>
          <w:rFonts w:ascii="楷体" w:eastAsia="楷体" w:hAnsi="楷体" w:cs="楷体" w:hint="eastAsia"/>
          <w:b/>
          <w:color w:val="000000" w:themeColor="text1"/>
          <w:sz w:val="28"/>
          <w:szCs w:val="28"/>
        </w:rPr>
        <w:t>二、评选原则</w:t>
      </w:r>
    </w:p>
    <w:p w:rsidR="00C25EB9" w:rsidRDefault="00AA14F3">
      <w:pPr>
        <w:spacing w:line="360" w:lineRule="auto"/>
        <w:ind w:firstLineChars="200" w:firstLine="560"/>
        <w:jc w:val="left"/>
        <w:rPr>
          <w:rFonts w:ascii="楷体" w:eastAsia="楷体" w:hAnsi="楷体" w:cs="楷体"/>
          <w:color w:val="000000" w:themeColor="text1"/>
          <w:sz w:val="28"/>
          <w:szCs w:val="28"/>
        </w:rPr>
      </w:pPr>
      <w:r>
        <w:rPr>
          <w:rFonts w:ascii="楷体" w:eastAsia="楷体" w:hAnsi="楷体" w:cs="楷体" w:hint="eastAsia"/>
          <w:color w:val="000000" w:themeColor="text1"/>
          <w:sz w:val="28"/>
          <w:szCs w:val="28"/>
        </w:rPr>
        <w:t>“教学终身成就奖”“教学卓越贡献奖”“教学杰出青年奖”评选，主要坚持“三个面向”原则：</w:t>
      </w:r>
    </w:p>
    <w:p w:rsidR="00C25EB9" w:rsidRDefault="00AA14F3">
      <w:pPr>
        <w:spacing w:line="360" w:lineRule="auto"/>
        <w:ind w:firstLineChars="200" w:firstLine="560"/>
        <w:jc w:val="left"/>
        <w:rPr>
          <w:rFonts w:ascii="楷体" w:eastAsia="楷体" w:hAnsi="楷体" w:cs="楷体"/>
          <w:color w:val="000000" w:themeColor="text1"/>
          <w:sz w:val="28"/>
          <w:szCs w:val="28"/>
        </w:rPr>
      </w:pPr>
      <w:r>
        <w:rPr>
          <w:rFonts w:ascii="楷体" w:eastAsia="楷体" w:hAnsi="楷体" w:cs="楷体" w:hint="eastAsia"/>
          <w:color w:val="000000" w:themeColor="text1"/>
          <w:sz w:val="28"/>
          <w:szCs w:val="28"/>
        </w:rPr>
        <w:t>（一）</w:t>
      </w:r>
      <w:r>
        <w:rPr>
          <w:rFonts w:ascii="楷体" w:eastAsia="楷体" w:hAnsi="楷体" w:cs="楷体" w:hint="eastAsia"/>
          <w:b/>
          <w:color w:val="000000" w:themeColor="text1"/>
          <w:sz w:val="28"/>
          <w:szCs w:val="28"/>
        </w:rPr>
        <w:t>面向一线。</w:t>
      </w:r>
      <w:r>
        <w:rPr>
          <w:rFonts w:ascii="楷体" w:eastAsia="楷体" w:hAnsi="楷体" w:cs="楷体" w:hint="eastAsia"/>
          <w:color w:val="000000" w:themeColor="text1"/>
          <w:sz w:val="28"/>
          <w:szCs w:val="28"/>
        </w:rPr>
        <w:t>主要面向长期坚持本科教育教学、无私奉献和</w:t>
      </w:r>
      <w:r>
        <w:rPr>
          <w:rFonts w:ascii="楷体" w:eastAsia="楷体" w:hAnsi="楷体" w:cs="楷体" w:hint="eastAsia"/>
          <w:color w:val="000000" w:themeColor="text1"/>
          <w:sz w:val="28"/>
          <w:szCs w:val="28"/>
        </w:rPr>
        <w:lastRenderedPageBreak/>
        <w:t>立德树人的优秀教师，旨在激发一线教师的教育教学热情。校领导原则上不参加评选，担任处级领导职务的教师从严控制。</w:t>
      </w:r>
    </w:p>
    <w:p w:rsidR="00C25EB9" w:rsidRDefault="00AA14F3">
      <w:pPr>
        <w:spacing w:line="360" w:lineRule="auto"/>
        <w:ind w:firstLineChars="200" w:firstLine="560"/>
        <w:jc w:val="left"/>
        <w:rPr>
          <w:rFonts w:ascii="楷体" w:eastAsia="楷体" w:hAnsi="楷体" w:cs="楷体"/>
          <w:color w:val="000000" w:themeColor="text1"/>
          <w:sz w:val="28"/>
          <w:szCs w:val="28"/>
        </w:rPr>
      </w:pPr>
      <w:r>
        <w:rPr>
          <w:rFonts w:ascii="楷体" w:eastAsia="楷体" w:hAnsi="楷体" w:cs="楷体" w:hint="eastAsia"/>
          <w:color w:val="000000" w:themeColor="text1"/>
          <w:sz w:val="28"/>
          <w:szCs w:val="28"/>
        </w:rPr>
        <w:t>（二）</w:t>
      </w:r>
      <w:r>
        <w:rPr>
          <w:rFonts w:ascii="楷体" w:eastAsia="楷体" w:hAnsi="楷体" w:cs="楷体" w:hint="eastAsia"/>
          <w:b/>
          <w:color w:val="000000" w:themeColor="text1"/>
          <w:sz w:val="28"/>
          <w:szCs w:val="28"/>
        </w:rPr>
        <w:t>面向本科。</w:t>
      </w:r>
      <w:r>
        <w:rPr>
          <w:rFonts w:ascii="楷体" w:eastAsia="楷体" w:hAnsi="楷体" w:cs="楷体" w:hint="eastAsia"/>
          <w:color w:val="000000" w:themeColor="text1"/>
          <w:sz w:val="28"/>
          <w:szCs w:val="28"/>
        </w:rPr>
        <w:t>主要面向本科教育教学工作中关爱学生成长、教学功底扎实和教学效果突出的优秀教师，旨在鼓励教师不断提高教育教学能力。</w:t>
      </w:r>
    </w:p>
    <w:p w:rsidR="00C25EB9" w:rsidRDefault="00AA14F3">
      <w:pPr>
        <w:spacing w:line="360" w:lineRule="auto"/>
        <w:ind w:firstLineChars="200" w:firstLine="560"/>
        <w:jc w:val="left"/>
        <w:rPr>
          <w:rFonts w:ascii="楷体" w:eastAsia="楷体" w:hAnsi="楷体" w:cs="楷体"/>
          <w:color w:val="000000" w:themeColor="text1"/>
          <w:sz w:val="28"/>
          <w:szCs w:val="28"/>
        </w:rPr>
      </w:pPr>
      <w:r>
        <w:rPr>
          <w:rFonts w:ascii="楷体" w:eastAsia="楷体" w:hAnsi="楷体" w:cs="楷体" w:hint="eastAsia"/>
          <w:color w:val="000000" w:themeColor="text1"/>
          <w:sz w:val="28"/>
          <w:szCs w:val="28"/>
        </w:rPr>
        <w:t>（三）</w:t>
      </w:r>
      <w:r>
        <w:rPr>
          <w:rFonts w:ascii="楷体" w:eastAsia="楷体" w:hAnsi="楷体" w:cs="楷体" w:hint="eastAsia"/>
          <w:b/>
          <w:color w:val="000000" w:themeColor="text1"/>
          <w:sz w:val="28"/>
          <w:szCs w:val="28"/>
        </w:rPr>
        <w:t>面向创新。</w:t>
      </w:r>
      <w:r>
        <w:rPr>
          <w:rFonts w:ascii="楷体" w:eastAsia="楷体" w:hAnsi="楷体" w:cs="楷体" w:hint="eastAsia"/>
          <w:color w:val="000000" w:themeColor="text1"/>
          <w:sz w:val="28"/>
          <w:szCs w:val="28"/>
        </w:rPr>
        <w:t>主要面向本科教育教学中能够积极开展教育教学改革研究与创新的优秀教师，旨在引导教师以教育教学研究促教育教学能力提升。</w:t>
      </w:r>
    </w:p>
    <w:p w:rsidR="00C25EB9" w:rsidRDefault="00AA14F3">
      <w:pPr>
        <w:spacing w:line="360" w:lineRule="auto"/>
        <w:ind w:firstLineChars="200" w:firstLine="562"/>
        <w:jc w:val="left"/>
        <w:rPr>
          <w:rFonts w:ascii="楷体" w:eastAsia="楷体" w:hAnsi="楷体" w:cs="楷体"/>
          <w:b/>
          <w:color w:val="000000" w:themeColor="text1"/>
          <w:sz w:val="28"/>
          <w:szCs w:val="28"/>
        </w:rPr>
      </w:pPr>
      <w:r>
        <w:rPr>
          <w:rFonts w:ascii="楷体" w:eastAsia="楷体" w:hAnsi="楷体" w:cs="楷体" w:hint="eastAsia"/>
          <w:b/>
          <w:color w:val="000000" w:themeColor="text1"/>
          <w:sz w:val="28"/>
          <w:szCs w:val="28"/>
        </w:rPr>
        <w:t>三、评选范围</w:t>
      </w:r>
    </w:p>
    <w:p w:rsidR="00C25EB9" w:rsidRDefault="00AA14F3">
      <w:pPr>
        <w:spacing w:line="360" w:lineRule="auto"/>
        <w:ind w:firstLineChars="200" w:firstLine="562"/>
        <w:jc w:val="left"/>
        <w:rPr>
          <w:rFonts w:ascii="楷体" w:eastAsia="楷体" w:hAnsi="楷体" w:cs="楷体"/>
          <w:b/>
          <w:color w:val="000000" w:themeColor="text1"/>
          <w:sz w:val="28"/>
          <w:szCs w:val="28"/>
        </w:rPr>
      </w:pPr>
      <w:r>
        <w:rPr>
          <w:rFonts w:ascii="楷体" w:eastAsia="楷体" w:hAnsi="楷体" w:cs="楷体" w:hint="eastAsia"/>
          <w:b/>
          <w:color w:val="000000" w:themeColor="text1"/>
          <w:sz w:val="28"/>
          <w:szCs w:val="28"/>
        </w:rPr>
        <w:t>（一）教学终身成就奖</w:t>
      </w:r>
    </w:p>
    <w:p w:rsidR="00C25EB9" w:rsidRDefault="00AA14F3">
      <w:pPr>
        <w:spacing w:line="360" w:lineRule="auto"/>
        <w:ind w:firstLineChars="200" w:firstLine="560"/>
        <w:jc w:val="left"/>
        <w:rPr>
          <w:rFonts w:ascii="楷体" w:eastAsia="楷体" w:hAnsi="楷体" w:cs="楷体"/>
          <w:color w:val="000000" w:themeColor="text1"/>
          <w:sz w:val="28"/>
          <w:szCs w:val="28"/>
        </w:rPr>
      </w:pPr>
      <w:r>
        <w:rPr>
          <w:rFonts w:ascii="楷体" w:eastAsia="楷体" w:hAnsi="楷体" w:cs="楷体" w:hint="eastAsia"/>
          <w:color w:val="000000" w:themeColor="text1"/>
          <w:sz w:val="28"/>
          <w:szCs w:val="28"/>
        </w:rPr>
        <w:t>受聘教授职务的我校在编在岗教师，具有30年及以上高校教龄， 以及15年及以上我校教育教学经历。</w:t>
      </w:r>
    </w:p>
    <w:p w:rsidR="00C25EB9" w:rsidRDefault="00AA14F3">
      <w:pPr>
        <w:spacing w:line="360" w:lineRule="auto"/>
        <w:ind w:firstLineChars="200" w:firstLine="562"/>
        <w:jc w:val="left"/>
        <w:rPr>
          <w:rFonts w:ascii="楷体" w:eastAsia="楷体" w:hAnsi="楷体" w:cs="楷体"/>
          <w:b/>
          <w:color w:val="000000" w:themeColor="text1"/>
          <w:sz w:val="28"/>
          <w:szCs w:val="28"/>
        </w:rPr>
      </w:pPr>
      <w:r>
        <w:rPr>
          <w:rFonts w:ascii="楷体" w:eastAsia="楷体" w:hAnsi="楷体" w:cs="楷体" w:hint="eastAsia"/>
          <w:b/>
          <w:color w:val="000000" w:themeColor="text1"/>
          <w:sz w:val="28"/>
          <w:szCs w:val="28"/>
        </w:rPr>
        <w:t>（二）教学卓越贡献奖</w:t>
      </w:r>
    </w:p>
    <w:p w:rsidR="00C25EB9" w:rsidRDefault="00AA14F3">
      <w:pPr>
        <w:spacing w:line="360" w:lineRule="auto"/>
        <w:ind w:firstLineChars="200" w:firstLine="560"/>
        <w:jc w:val="left"/>
        <w:rPr>
          <w:rFonts w:ascii="楷体" w:eastAsia="楷体" w:hAnsi="楷体" w:cs="楷体"/>
          <w:color w:val="000000" w:themeColor="text1"/>
          <w:sz w:val="28"/>
          <w:szCs w:val="28"/>
        </w:rPr>
      </w:pPr>
      <w:r>
        <w:rPr>
          <w:rFonts w:ascii="楷体" w:eastAsia="楷体" w:hAnsi="楷体" w:cs="楷体" w:hint="eastAsia"/>
          <w:color w:val="000000" w:themeColor="text1"/>
          <w:sz w:val="28"/>
          <w:szCs w:val="28"/>
        </w:rPr>
        <w:t>受聘副教授以上职务的我校在编在岗教师，具有15年及以上高校教龄，以及 10年及以上我校教育教学经历。</w:t>
      </w:r>
    </w:p>
    <w:p w:rsidR="00C25EB9" w:rsidRDefault="00AA14F3">
      <w:pPr>
        <w:spacing w:line="360" w:lineRule="auto"/>
        <w:ind w:firstLineChars="200" w:firstLine="562"/>
        <w:jc w:val="left"/>
        <w:rPr>
          <w:rFonts w:ascii="楷体" w:eastAsia="楷体" w:hAnsi="楷体" w:cs="楷体"/>
          <w:b/>
          <w:color w:val="000000" w:themeColor="text1"/>
          <w:sz w:val="28"/>
          <w:szCs w:val="28"/>
        </w:rPr>
      </w:pPr>
      <w:r>
        <w:rPr>
          <w:rFonts w:ascii="楷体" w:eastAsia="楷体" w:hAnsi="楷体" w:cs="楷体" w:hint="eastAsia"/>
          <w:b/>
          <w:color w:val="000000" w:themeColor="text1"/>
          <w:sz w:val="28"/>
          <w:szCs w:val="28"/>
        </w:rPr>
        <w:t>（三）教学杰出青年奖</w:t>
      </w:r>
    </w:p>
    <w:p w:rsidR="00C25EB9" w:rsidRDefault="00AA14F3">
      <w:pPr>
        <w:spacing w:line="360" w:lineRule="auto"/>
        <w:ind w:firstLineChars="200" w:firstLine="560"/>
        <w:jc w:val="left"/>
        <w:rPr>
          <w:rFonts w:ascii="楷体" w:eastAsia="楷体" w:hAnsi="楷体" w:cs="楷体"/>
          <w:color w:val="000000" w:themeColor="text1"/>
          <w:sz w:val="28"/>
          <w:szCs w:val="28"/>
        </w:rPr>
      </w:pPr>
      <w:r>
        <w:rPr>
          <w:rFonts w:ascii="楷体" w:eastAsia="楷体" w:hAnsi="楷体" w:cs="楷体" w:hint="eastAsia"/>
          <w:color w:val="000000" w:themeColor="text1"/>
          <w:sz w:val="28"/>
          <w:szCs w:val="28"/>
        </w:rPr>
        <w:t>受聘讲师以上职务的我校在编在岗教师，40周岁以下，具有10年及以上高校教龄，以及5年及以上我校教育教学经历。</w:t>
      </w:r>
    </w:p>
    <w:p w:rsidR="00C25EB9" w:rsidRDefault="00AA14F3">
      <w:pPr>
        <w:spacing w:line="360" w:lineRule="auto"/>
        <w:ind w:firstLineChars="200" w:firstLine="562"/>
        <w:jc w:val="left"/>
        <w:rPr>
          <w:rFonts w:ascii="楷体" w:eastAsia="楷体" w:hAnsi="楷体" w:cs="楷体"/>
          <w:b/>
          <w:color w:val="000000" w:themeColor="text1"/>
          <w:sz w:val="28"/>
          <w:szCs w:val="28"/>
        </w:rPr>
      </w:pPr>
      <w:r>
        <w:rPr>
          <w:rFonts w:ascii="楷体" w:eastAsia="楷体" w:hAnsi="楷体" w:cs="楷体" w:hint="eastAsia"/>
          <w:b/>
          <w:color w:val="000000" w:themeColor="text1"/>
          <w:sz w:val="28"/>
          <w:szCs w:val="28"/>
        </w:rPr>
        <w:t>四、奖励名额</w:t>
      </w:r>
    </w:p>
    <w:p w:rsidR="00C25EB9" w:rsidRDefault="00AA14F3">
      <w:pPr>
        <w:spacing w:line="360" w:lineRule="auto"/>
        <w:ind w:firstLineChars="200" w:firstLine="560"/>
        <w:jc w:val="left"/>
        <w:rPr>
          <w:rFonts w:ascii="楷体" w:eastAsia="楷体" w:hAnsi="楷体" w:cs="楷体"/>
          <w:color w:val="000000" w:themeColor="text1"/>
          <w:sz w:val="28"/>
          <w:szCs w:val="28"/>
        </w:rPr>
      </w:pPr>
      <w:r>
        <w:rPr>
          <w:rFonts w:ascii="楷体" w:eastAsia="楷体" w:hAnsi="楷体" w:cs="楷体" w:hint="eastAsia"/>
          <w:color w:val="000000" w:themeColor="text1"/>
          <w:sz w:val="28"/>
          <w:szCs w:val="28"/>
        </w:rPr>
        <w:t>各类奖项每两年评选一次，其中“教学终身成就奖”评奖人数不超过2人，“教学卓越贡献奖”评奖人数不超过4人，“教学杰出青年奖”评奖人数不超过8人。评选采取申报制，严把质量关，宁缺毋滥。</w:t>
      </w:r>
    </w:p>
    <w:p w:rsidR="00C25EB9" w:rsidRDefault="00AA14F3">
      <w:pPr>
        <w:spacing w:line="360" w:lineRule="auto"/>
        <w:ind w:firstLineChars="200" w:firstLine="562"/>
        <w:jc w:val="left"/>
        <w:rPr>
          <w:rFonts w:ascii="楷体" w:eastAsia="楷体" w:hAnsi="楷体" w:cs="楷体"/>
          <w:b/>
          <w:color w:val="000000" w:themeColor="text1"/>
          <w:sz w:val="28"/>
          <w:szCs w:val="28"/>
        </w:rPr>
      </w:pPr>
      <w:r>
        <w:rPr>
          <w:rFonts w:ascii="楷体" w:eastAsia="楷体" w:hAnsi="楷体" w:cs="楷体" w:hint="eastAsia"/>
          <w:b/>
          <w:color w:val="000000" w:themeColor="text1"/>
          <w:sz w:val="28"/>
          <w:szCs w:val="28"/>
        </w:rPr>
        <w:lastRenderedPageBreak/>
        <w:t>五、评选办法</w:t>
      </w:r>
    </w:p>
    <w:p w:rsidR="00C25EB9" w:rsidRDefault="00AA14F3">
      <w:pPr>
        <w:spacing w:line="360" w:lineRule="auto"/>
        <w:ind w:firstLineChars="200" w:firstLine="562"/>
        <w:jc w:val="left"/>
        <w:rPr>
          <w:rFonts w:ascii="楷体" w:eastAsia="楷体" w:hAnsi="楷体" w:cs="楷体"/>
          <w:b/>
          <w:color w:val="000000" w:themeColor="text1"/>
          <w:sz w:val="28"/>
          <w:szCs w:val="28"/>
        </w:rPr>
      </w:pPr>
      <w:r>
        <w:rPr>
          <w:rFonts w:ascii="楷体" w:eastAsia="楷体" w:hAnsi="楷体" w:cs="楷体" w:hint="eastAsia"/>
          <w:b/>
          <w:color w:val="000000" w:themeColor="text1"/>
          <w:sz w:val="28"/>
          <w:szCs w:val="28"/>
        </w:rPr>
        <w:t xml:space="preserve">（一）教学终身成就奖 </w:t>
      </w:r>
    </w:p>
    <w:p w:rsidR="00C25EB9" w:rsidRDefault="00AA14F3">
      <w:pPr>
        <w:spacing w:line="360" w:lineRule="auto"/>
        <w:ind w:firstLineChars="200" w:firstLine="560"/>
        <w:jc w:val="left"/>
        <w:rPr>
          <w:rFonts w:ascii="楷体" w:eastAsia="楷体" w:hAnsi="楷体" w:cs="楷体"/>
          <w:color w:val="000000" w:themeColor="text1"/>
          <w:sz w:val="28"/>
          <w:szCs w:val="28"/>
        </w:rPr>
      </w:pPr>
      <w:r>
        <w:rPr>
          <w:rFonts w:ascii="楷体" w:eastAsia="楷体" w:hAnsi="楷体" w:cs="楷体" w:hint="eastAsia"/>
          <w:color w:val="000000" w:themeColor="text1"/>
          <w:sz w:val="28"/>
          <w:szCs w:val="28"/>
        </w:rPr>
        <w:t xml:space="preserve">申请“教学终身成就奖”的候选人，须同时具备下列条件： </w:t>
      </w:r>
    </w:p>
    <w:p w:rsidR="00C25EB9" w:rsidRDefault="00AA14F3">
      <w:pPr>
        <w:spacing w:line="360" w:lineRule="auto"/>
        <w:ind w:firstLineChars="200" w:firstLine="560"/>
        <w:jc w:val="left"/>
        <w:rPr>
          <w:rFonts w:ascii="楷体" w:eastAsia="楷体" w:hAnsi="楷体" w:cs="楷体"/>
          <w:color w:val="000000" w:themeColor="text1"/>
          <w:sz w:val="28"/>
          <w:szCs w:val="28"/>
        </w:rPr>
      </w:pPr>
      <w:r>
        <w:rPr>
          <w:rFonts w:ascii="楷体" w:eastAsia="楷体" w:hAnsi="楷体" w:cs="楷体" w:hint="eastAsia"/>
          <w:color w:val="000000" w:themeColor="text1"/>
          <w:sz w:val="28"/>
          <w:szCs w:val="28"/>
        </w:rPr>
        <w:t xml:space="preserve">1.忠诚党和人民教育事业，为人师表，师德高尚，治学严谨，教风端正，在教育领域和全社会享有较高的声誉，师生群众公认。无任何师德失范和学术不端行为。 </w:t>
      </w:r>
    </w:p>
    <w:p w:rsidR="00C25EB9" w:rsidRDefault="00AA14F3">
      <w:pPr>
        <w:spacing w:line="360" w:lineRule="auto"/>
        <w:ind w:firstLineChars="200" w:firstLine="560"/>
        <w:jc w:val="left"/>
        <w:rPr>
          <w:rFonts w:ascii="楷体" w:eastAsia="楷体" w:hAnsi="楷体" w:cs="楷体"/>
          <w:color w:val="000000" w:themeColor="text1"/>
          <w:sz w:val="28"/>
          <w:szCs w:val="28"/>
        </w:rPr>
      </w:pPr>
      <w:r>
        <w:rPr>
          <w:rFonts w:ascii="楷体" w:eastAsia="楷体" w:hAnsi="楷体" w:cs="楷体" w:hint="eastAsia"/>
          <w:color w:val="000000" w:themeColor="text1"/>
          <w:sz w:val="28"/>
          <w:szCs w:val="28"/>
        </w:rPr>
        <w:t xml:space="preserve">2.长期坚持本科教育教学一线，教学认真负责，工作量饱满。近五年为本科生上课不低于两门 ，每年坚持为本科生上课，累计本科课堂教学工作量不少于300课时，累计教学总工作量不少于1200课时（不包括奖励课时）。 </w:t>
      </w:r>
    </w:p>
    <w:p w:rsidR="00C25EB9" w:rsidRDefault="00AA14F3">
      <w:pPr>
        <w:spacing w:line="360" w:lineRule="auto"/>
        <w:ind w:firstLineChars="200" w:firstLine="560"/>
        <w:jc w:val="left"/>
        <w:rPr>
          <w:rFonts w:ascii="楷体" w:eastAsia="楷体" w:hAnsi="楷体" w:cs="楷体"/>
          <w:color w:val="000000" w:themeColor="text1"/>
          <w:sz w:val="28"/>
          <w:szCs w:val="28"/>
        </w:rPr>
      </w:pPr>
      <w:r>
        <w:rPr>
          <w:rFonts w:ascii="楷体" w:eastAsia="楷体" w:hAnsi="楷体" w:cs="楷体" w:hint="eastAsia"/>
          <w:color w:val="000000" w:themeColor="text1"/>
          <w:sz w:val="28"/>
          <w:szCs w:val="28"/>
        </w:rPr>
        <w:t>3.任教期间需承担一项以上国家级教学科研项目或获得国家级教学科研奖项或获得国家级荣誉。</w:t>
      </w:r>
    </w:p>
    <w:p w:rsidR="00C25EB9" w:rsidRDefault="00AA14F3">
      <w:pPr>
        <w:spacing w:line="360" w:lineRule="auto"/>
        <w:ind w:firstLineChars="200" w:firstLine="560"/>
        <w:jc w:val="left"/>
        <w:rPr>
          <w:rFonts w:ascii="楷体" w:eastAsia="楷体" w:hAnsi="楷体" w:cs="楷体"/>
          <w:color w:val="000000" w:themeColor="text1"/>
          <w:sz w:val="28"/>
          <w:szCs w:val="28"/>
        </w:rPr>
      </w:pPr>
      <w:r>
        <w:rPr>
          <w:rFonts w:ascii="楷体" w:eastAsia="楷体" w:hAnsi="楷体" w:cs="楷体" w:hint="eastAsia"/>
          <w:color w:val="000000" w:themeColor="text1"/>
          <w:sz w:val="28"/>
          <w:szCs w:val="28"/>
        </w:rPr>
        <w:t>4.教育教学理念先进，教学水平高，学生、同行和社会公认一流。近五年学生评教排名在全校教师的前20%以内，在学生中享有很高的声誉；或五年内有三年教学考核优秀；或获得省级以上教学竞赛奖励；或获得校年度我最喜爱老师称号。</w:t>
      </w:r>
    </w:p>
    <w:p w:rsidR="00C25EB9" w:rsidRDefault="00AA14F3">
      <w:pPr>
        <w:spacing w:line="360" w:lineRule="auto"/>
        <w:ind w:firstLineChars="200" w:firstLine="560"/>
        <w:jc w:val="left"/>
        <w:rPr>
          <w:rFonts w:ascii="楷体" w:eastAsia="楷体" w:hAnsi="楷体" w:cs="楷体"/>
          <w:color w:val="000000" w:themeColor="text1"/>
          <w:sz w:val="28"/>
          <w:szCs w:val="28"/>
        </w:rPr>
      </w:pPr>
      <w:r>
        <w:rPr>
          <w:rFonts w:ascii="楷体" w:eastAsia="楷体" w:hAnsi="楷体" w:cs="楷体" w:hint="eastAsia"/>
          <w:color w:val="000000" w:themeColor="text1"/>
          <w:sz w:val="28"/>
          <w:szCs w:val="28"/>
        </w:rPr>
        <w:t xml:space="preserve">5.坚持教育教学研究，取得较为显著的教学成果。任现职（教授）以来，符合下列条件之一：国家级教学成果奖主持人；国家级教学名师。或符合下列条件其中二项：主持一项国家级教育教学项目；主持两项省级教育教学项目；获得省级教学成果一等奖及以上或国家级教学成果奖（排名前五）；主编出版省级以上规划教材；发表两篇高质量（校定核心期刊）教学研究论文；一级出版社出版教学研究专著。 </w:t>
      </w:r>
    </w:p>
    <w:p w:rsidR="00C25EB9" w:rsidRDefault="00AA14F3">
      <w:pPr>
        <w:spacing w:line="360" w:lineRule="auto"/>
        <w:ind w:firstLineChars="200" w:firstLine="560"/>
        <w:jc w:val="left"/>
        <w:rPr>
          <w:rFonts w:ascii="楷体" w:eastAsia="楷体" w:hAnsi="楷体" w:cs="楷体"/>
          <w:color w:val="000000" w:themeColor="text1"/>
          <w:sz w:val="28"/>
          <w:szCs w:val="28"/>
        </w:rPr>
      </w:pPr>
      <w:r>
        <w:rPr>
          <w:rFonts w:ascii="楷体" w:eastAsia="楷体" w:hAnsi="楷体" w:cs="楷体" w:hint="eastAsia"/>
          <w:color w:val="000000" w:themeColor="text1"/>
          <w:sz w:val="28"/>
          <w:szCs w:val="28"/>
        </w:rPr>
        <w:lastRenderedPageBreak/>
        <w:t xml:space="preserve">6.领衔教学团队，任现职以来曾经主持过省级以上教学团队或省级名师工作室。对确立该领域教育教学在校内外的地位作出了重要贡献。 </w:t>
      </w:r>
    </w:p>
    <w:p w:rsidR="00C25EB9" w:rsidRDefault="00AA14F3">
      <w:pPr>
        <w:spacing w:line="360" w:lineRule="auto"/>
        <w:ind w:firstLineChars="200" w:firstLine="560"/>
        <w:jc w:val="left"/>
        <w:rPr>
          <w:rFonts w:ascii="楷体" w:eastAsia="楷体" w:hAnsi="楷体" w:cs="楷体"/>
          <w:color w:val="000000" w:themeColor="text1"/>
          <w:sz w:val="28"/>
          <w:szCs w:val="28"/>
        </w:rPr>
      </w:pPr>
      <w:r>
        <w:rPr>
          <w:rFonts w:ascii="楷体" w:eastAsia="楷体" w:hAnsi="楷体" w:cs="楷体" w:hint="eastAsia"/>
          <w:color w:val="000000" w:themeColor="text1"/>
          <w:sz w:val="28"/>
          <w:szCs w:val="28"/>
        </w:rPr>
        <w:t>7.科研能力强，学术造诣高，在国内外同领域具有较高学术地位和知名度，能很好地将科研成果转化到教学实践中。</w:t>
      </w:r>
    </w:p>
    <w:p w:rsidR="00C25EB9" w:rsidRDefault="00AA14F3">
      <w:pPr>
        <w:spacing w:line="360" w:lineRule="auto"/>
        <w:ind w:firstLineChars="200" w:firstLine="560"/>
        <w:jc w:val="left"/>
        <w:rPr>
          <w:rFonts w:ascii="楷体" w:eastAsia="楷体" w:hAnsi="楷体" w:cs="楷体"/>
          <w:color w:val="000000" w:themeColor="text1"/>
          <w:sz w:val="28"/>
          <w:szCs w:val="28"/>
        </w:rPr>
      </w:pPr>
      <w:r>
        <w:rPr>
          <w:rFonts w:ascii="楷体" w:eastAsia="楷体" w:hAnsi="楷体" w:cs="楷体" w:hint="eastAsia"/>
          <w:color w:val="000000" w:themeColor="text1"/>
          <w:sz w:val="28"/>
          <w:szCs w:val="28"/>
        </w:rPr>
        <w:t>任现职以来，符合以下条件其中两项：主持国家级科研课题一项或省级科研课题两项；在核心源期刊发表学术论文五篇以上，其中校定重点期刊不少于两篇；在一类出版社出版学术专著一部；获得省级以上科研成果奖二等奖以上；获得三类以上智库成果。</w:t>
      </w:r>
    </w:p>
    <w:p w:rsidR="00C25EB9" w:rsidRDefault="00AA14F3">
      <w:pPr>
        <w:spacing w:line="360" w:lineRule="auto"/>
        <w:ind w:firstLineChars="200" w:firstLine="560"/>
        <w:jc w:val="left"/>
        <w:rPr>
          <w:rFonts w:ascii="楷体" w:eastAsia="楷体" w:hAnsi="楷体" w:cs="楷体"/>
          <w:color w:val="000000" w:themeColor="text1"/>
          <w:sz w:val="28"/>
          <w:szCs w:val="28"/>
        </w:rPr>
      </w:pPr>
      <w:r>
        <w:rPr>
          <w:rFonts w:ascii="楷体" w:eastAsia="楷体" w:hAnsi="楷体" w:cs="楷体" w:hint="eastAsia"/>
          <w:color w:val="000000" w:themeColor="text1"/>
          <w:sz w:val="28"/>
          <w:szCs w:val="28"/>
        </w:rPr>
        <w:t>8.潜心教书育人，指导学生获得重要成果。符合下列条件之一：指导学生参加各类（A类和B类）学科竞赛获得省级一等奖以上奖励或互联网大学生创新创业大赛省级银奖；指导学生获得国家级大学生创新创业项目；指导学生在核心期刊发表学术论文（学生为第一作者）；指导学生获得发明创造专利。</w:t>
      </w:r>
    </w:p>
    <w:p w:rsidR="00C25EB9" w:rsidRDefault="00AA14F3">
      <w:pPr>
        <w:spacing w:line="360" w:lineRule="auto"/>
        <w:ind w:firstLineChars="200" w:firstLine="560"/>
        <w:jc w:val="left"/>
        <w:rPr>
          <w:rFonts w:ascii="楷体" w:eastAsia="楷体" w:hAnsi="楷体" w:cs="楷体"/>
          <w:color w:val="000000" w:themeColor="text1"/>
          <w:sz w:val="28"/>
          <w:szCs w:val="28"/>
        </w:rPr>
      </w:pPr>
      <w:r>
        <w:rPr>
          <w:rFonts w:ascii="楷体" w:eastAsia="楷体" w:hAnsi="楷体" w:cs="楷体" w:hint="eastAsia"/>
          <w:color w:val="000000" w:themeColor="text1"/>
          <w:sz w:val="28"/>
          <w:szCs w:val="28"/>
        </w:rPr>
        <w:t>9.在教学、学术领域有较高的影响和声誉。任现职以来获得以下两项荣誉或称号。省级教学名师；省级及以上优秀教师；省级学术技术带头人；教育部高等学校专业教指委委员；国家一级学会常务理事或二级学会副会长以上职务；省政府特殊津贴；国务院特殊津贴；其他获得三类以上人才称号。</w:t>
      </w:r>
    </w:p>
    <w:p w:rsidR="00C25EB9" w:rsidRDefault="00C25EB9">
      <w:pPr>
        <w:spacing w:line="360" w:lineRule="auto"/>
        <w:ind w:firstLineChars="200" w:firstLine="560"/>
        <w:jc w:val="left"/>
        <w:rPr>
          <w:rFonts w:ascii="楷体" w:eastAsia="楷体" w:hAnsi="楷体" w:cs="楷体"/>
          <w:color w:val="000000" w:themeColor="text1"/>
          <w:sz w:val="28"/>
          <w:szCs w:val="28"/>
        </w:rPr>
      </w:pPr>
    </w:p>
    <w:p w:rsidR="00C25EB9" w:rsidRDefault="00AA14F3">
      <w:pPr>
        <w:spacing w:line="360" w:lineRule="auto"/>
        <w:ind w:firstLineChars="200" w:firstLine="560"/>
        <w:jc w:val="left"/>
        <w:rPr>
          <w:rFonts w:ascii="楷体" w:eastAsia="楷体" w:hAnsi="楷体" w:cs="楷体"/>
          <w:b/>
          <w:color w:val="000000" w:themeColor="text1"/>
          <w:sz w:val="28"/>
          <w:szCs w:val="28"/>
        </w:rPr>
      </w:pPr>
      <w:r>
        <w:rPr>
          <w:rFonts w:ascii="楷体" w:eastAsia="楷体" w:hAnsi="楷体" w:cs="楷体" w:hint="eastAsia"/>
          <w:color w:val="000000" w:themeColor="text1"/>
          <w:sz w:val="28"/>
          <w:szCs w:val="28"/>
        </w:rPr>
        <w:t>（二）</w:t>
      </w:r>
      <w:r>
        <w:rPr>
          <w:rFonts w:ascii="楷体" w:eastAsia="楷体" w:hAnsi="楷体" w:cs="楷体" w:hint="eastAsia"/>
          <w:b/>
          <w:color w:val="000000" w:themeColor="text1"/>
          <w:sz w:val="28"/>
          <w:szCs w:val="28"/>
        </w:rPr>
        <w:t>教学卓越贡献奖</w:t>
      </w:r>
    </w:p>
    <w:p w:rsidR="00C25EB9" w:rsidRDefault="00AA14F3">
      <w:pPr>
        <w:spacing w:line="360" w:lineRule="auto"/>
        <w:ind w:firstLineChars="200" w:firstLine="560"/>
        <w:jc w:val="left"/>
        <w:rPr>
          <w:rFonts w:ascii="楷体" w:eastAsia="楷体" w:hAnsi="楷体" w:cs="楷体"/>
          <w:color w:val="000000" w:themeColor="text1"/>
          <w:sz w:val="28"/>
          <w:szCs w:val="28"/>
        </w:rPr>
      </w:pPr>
      <w:r>
        <w:rPr>
          <w:rFonts w:ascii="楷体" w:eastAsia="楷体" w:hAnsi="楷体" w:cs="楷体" w:hint="eastAsia"/>
          <w:color w:val="000000" w:themeColor="text1"/>
          <w:sz w:val="28"/>
          <w:szCs w:val="28"/>
        </w:rPr>
        <w:t xml:space="preserve">申请“教学卓越贡献奖”的候选人，须同时具备下列条件： </w:t>
      </w:r>
    </w:p>
    <w:p w:rsidR="00C25EB9" w:rsidRDefault="00AA14F3">
      <w:pPr>
        <w:spacing w:line="360" w:lineRule="auto"/>
        <w:ind w:firstLineChars="200" w:firstLine="560"/>
        <w:jc w:val="left"/>
        <w:rPr>
          <w:rFonts w:ascii="楷体" w:eastAsia="楷体" w:hAnsi="楷体" w:cs="楷体"/>
          <w:color w:val="000000" w:themeColor="text1"/>
          <w:sz w:val="28"/>
          <w:szCs w:val="28"/>
        </w:rPr>
      </w:pPr>
      <w:r>
        <w:rPr>
          <w:rFonts w:ascii="楷体" w:eastAsia="楷体" w:hAnsi="楷体" w:cs="楷体" w:hint="eastAsia"/>
          <w:color w:val="000000" w:themeColor="text1"/>
          <w:sz w:val="28"/>
          <w:szCs w:val="28"/>
        </w:rPr>
        <w:lastRenderedPageBreak/>
        <w:t xml:space="preserve">1.忠诚党和人民教育事业，为人师表，师德高尚，治学严谨，教风端正，在教育领域和全社会享有较高的声誉，师生群众公认。无任何师德失范和学术不端行为。 </w:t>
      </w:r>
    </w:p>
    <w:p w:rsidR="00C25EB9" w:rsidRDefault="00AA14F3">
      <w:pPr>
        <w:spacing w:line="360" w:lineRule="auto"/>
        <w:ind w:firstLineChars="200" w:firstLine="560"/>
        <w:jc w:val="left"/>
        <w:rPr>
          <w:rFonts w:ascii="楷体" w:eastAsia="楷体" w:hAnsi="楷体" w:cs="楷体"/>
          <w:color w:val="000000" w:themeColor="text1"/>
          <w:sz w:val="28"/>
          <w:szCs w:val="28"/>
        </w:rPr>
      </w:pPr>
      <w:r>
        <w:rPr>
          <w:rFonts w:ascii="楷体" w:eastAsia="楷体" w:hAnsi="楷体" w:cs="楷体" w:hint="eastAsia"/>
          <w:color w:val="000000" w:themeColor="text1"/>
          <w:sz w:val="28"/>
          <w:szCs w:val="28"/>
        </w:rPr>
        <w:t xml:space="preserve">2.长期坚持本科教育教学一线，近五年为本科生上课不低于三门 ，每年坚持为本科生上课，累计本科课堂教学工作量不少于350课时，累计教学总工作量不少于1500课时（不包括奖励课时）。 </w:t>
      </w:r>
    </w:p>
    <w:p w:rsidR="00C25EB9" w:rsidRDefault="00AA14F3">
      <w:pPr>
        <w:spacing w:line="360" w:lineRule="auto"/>
        <w:ind w:firstLineChars="200" w:firstLine="560"/>
        <w:jc w:val="left"/>
        <w:rPr>
          <w:rFonts w:ascii="楷体" w:eastAsia="楷体" w:hAnsi="楷体" w:cs="楷体"/>
          <w:color w:val="000000" w:themeColor="text1"/>
          <w:sz w:val="28"/>
          <w:szCs w:val="28"/>
        </w:rPr>
      </w:pPr>
      <w:r>
        <w:rPr>
          <w:rFonts w:ascii="楷体" w:eastAsia="楷体" w:hAnsi="楷体" w:cs="楷体" w:hint="eastAsia"/>
          <w:color w:val="000000" w:themeColor="text1"/>
          <w:sz w:val="28"/>
          <w:szCs w:val="28"/>
        </w:rPr>
        <w:t>3.教育教学理念先进，教学方法灵活多样；教学效果优异，学生评价高，近五年学生评教排名在全校教师的前20%以内，或获得校级教学竞赛一等奖以上；或获得年度我最喜爱的老师称号；或五年内教学考核获得三次优秀。</w:t>
      </w:r>
    </w:p>
    <w:p w:rsidR="00C25EB9" w:rsidRDefault="00AA14F3">
      <w:pPr>
        <w:spacing w:line="360" w:lineRule="auto"/>
        <w:ind w:firstLineChars="200" w:firstLine="560"/>
        <w:jc w:val="left"/>
        <w:rPr>
          <w:rFonts w:ascii="楷体" w:eastAsia="楷体" w:hAnsi="楷体" w:cs="楷体"/>
          <w:color w:val="000000" w:themeColor="text1"/>
          <w:sz w:val="28"/>
          <w:szCs w:val="28"/>
        </w:rPr>
      </w:pPr>
      <w:r>
        <w:rPr>
          <w:rFonts w:ascii="楷体" w:eastAsia="楷体" w:hAnsi="楷体" w:cs="楷体" w:hint="eastAsia"/>
          <w:color w:val="000000" w:themeColor="text1"/>
          <w:sz w:val="28"/>
          <w:szCs w:val="28"/>
        </w:rPr>
        <w:t>4. 坚持教育教学研究，取得较大教学成果。近五年取得教学业绩符合下列条件之一：省级教学成果奖一等奖主持人；国家级教学成果奖主持人；国家级教学名师；国家级教育教学项目。或以下条件中两项：主持两项省级教育教学项目；获得省级教学成果二等奖及以上或参与国家级教学成果奖；主编出版省级以上规划教材；发表一篇校定重点期刊教学研究论文或两篇校定核心期刊教学研究论文；一级出版社出版教学研究专著。</w:t>
      </w:r>
    </w:p>
    <w:p w:rsidR="00C25EB9" w:rsidRDefault="00AA14F3">
      <w:pPr>
        <w:spacing w:line="360" w:lineRule="auto"/>
        <w:ind w:firstLineChars="200" w:firstLine="560"/>
        <w:jc w:val="left"/>
        <w:rPr>
          <w:rFonts w:ascii="楷体" w:eastAsia="楷体" w:hAnsi="楷体" w:cs="楷体"/>
          <w:color w:val="000000" w:themeColor="text1"/>
          <w:sz w:val="28"/>
          <w:szCs w:val="28"/>
        </w:rPr>
      </w:pPr>
      <w:r>
        <w:rPr>
          <w:rFonts w:ascii="楷体" w:eastAsia="楷体" w:hAnsi="楷体" w:cs="楷体" w:hint="eastAsia"/>
          <w:color w:val="000000" w:themeColor="text1"/>
          <w:sz w:val="28"/>
          <w:szCs w:val="28"/>
        </w:rPr>
        <w:t xml:space="preserve"> 6.科研能力较强，能很好地将科研成果转化到教学实践中。近五年取得的科研业绩符合以下条件其中两项：主持省级以上科研课题项目；在CSSCI来源期刊发表学术论文3篇；在二类出版社出版科研专著一部；获得省级以上科研成果奖三等奖以上；主编一部地方经济发展报告；获得三类以上智库成果。</w:t>
      </w:r>
    </w:p>
    <w:p w:rsidR="00C25EB9" w:rsidRDefault="00AA14F3">
      <w:pPr>
        <w:spacing w:line="360" w:lineRule="auto"/>
        <w:ind w:firstLineChars="200" w:firstLine="560"/>
        <w:jc w:val="left"/>
        <w:rPr>
          <w:rFonts w:ascii="楷体" w:eastAsia="楷体" w:hAnsi="楷体" w:cs="楷体"/>
          <w:color w:val="000000" w:themeColor="text1"/>
          <w:sz w:val="28"/>
          <w:szCs w:val="28"/>
        </w:rPr>
      </w:pPr>
      <w:r>
        <w:rPr>
          <w:rFonts w:ascii="楷体" w:eastAsia="楷体" w:hAnsi="楷体" w:cs="楷体" w:hint="eastAsia"/>
          <w:color w:val="000000" w:themeColor="text1"/>
          <w:sz w:val="28"/>
          <w:szCs w:val="28"/>
        </w:rPr>
        <w:lastRenderedPageBreak/>
        <w:t>7.潜心教书育人，指导学生获得重要成果。符合下列条件之一：指导学生参加A类和B类学科竞赛获得国家级奖励；省级二等奖及以上奖励等；指导学生获得国家级大学生创新创业项目；指导的本科生获得国家级奖学金；指导学生在核心期刊发表学术论文（学生为第一作者）；指导学生获得发明创造专利。</w:t>
      </w:r>
    </w:p>
    <w:p w:rsidR="00C25EB9" w:rsidRDefault="00AA14F3">
      <w:pPr>
        <w:spacing w:line="360" w:lineRule="auto"/>
        <w:ind w:firstLineChars="200" w:firstLine="560"/>
        <w:jc w:val="left"/>
        <w:rPr>
          <w:rFonts w:ascii="楷体" w:eastAsia="楷体" w:hAnsi="楷体" w:cs="楷体"/>
          <w:color w:val="000000" w:themeColor="text1"/>
          <w:sz w:val="28"/>
          <w:szCs w:val="28"/>
        </w:rPr>
      </w:pPr>
      <w:r>
        <w:rPr>
          <w:rFonts w:ascii="楷体" w:eastAsia="楷体" w:hAnsi="楷体" w:cs="楷体" w:hint="eastAsia"/>
          <w:color w:val="000000" w:themeColor="text1"/>
          <w:sz w:val="28"/>
          <w:szCs w:val="28"/>
        </w:rPr>
        <w:t>8.在教学、学术领域有较高的影响和荣誉。符合下列条件两项：省级教学名师；在任省级学术带头人及后备人选；在任省级教学指导委员会或专业合作委员会副主任委员或教育部高等学校专业教指委委员；在任国家一级学会理事或二级专业学会副会长；省政府特殊津贴；国务院特殊津贴；其他获得三类以上人才称号。</w:t>
      </w:r>
    </w:p>
    <w:p w:rsidR="00C25EB9" w:rsidRDefault="00C25EB9">
      <w:pPr>
        <w:spacing w:line="360" w:lineRule="auto"/>
        <w:ind w:firstLineChars="200" w:firstLine="560"/>
        <w:jc w:val="left"/>
        <w:rPr>
          <w:rFonts w:ascii="楷体" w:eastAsia="楷体" w:hAnsi="楷体" w:cs="楷体"/>
          <w:color w:val="FF0000"/>
          <w:sz w:val="28"/>
          <w:szCs w:val="28"/>
        </w:rPr>
      </w:pPr>
    </w:p>
    <w:p w:rsidR="00C25EB9" w:rsidRDefault="00AA14F3">
      <w:pPr>
        <w:spacing w:line="360" w:lineRule="auto"/>
        <w:ind w:firstLineChars="200" w:firstLine="560"/>
        <w:jc w:val="left"/>
        <w:rPr>
          <w:rFonts w:ascii="楷体" w:eastAsia="楷体" w:hAnsi="楷体" w:cs="楷体"/>
          <w:color w:val="000000" w:themeColor="text1"/>
          <w:sz w:val="28"/>
          <w:szCs w:val="28"/>
        </w:rPr>
      </w:pPr>
      <w:r>
        <w:rPr>
          <w:rFonts w:ascii="楷体" w:eastAsia="楷体" w:hAnsi="楷体" w:cs="楷体" w:hint="eastAsia"/>
          <w:color w:val="000000" w:themeColor="text1"/>
          <w:sz w:val="28"/>
          <w:szCs w:val="28"/>
        </w:rPr>
        <w:t xml:space="preserve"> </w:t>
      </w:r>
    </w:p>
    <w:p w:rsidR="00C25EB9" w:rsidRDefault="00AA14F3">
      <w:pPr>
        <w:spacing w:line="360" w:lineRule="auto"/>
        <w:ind w:firstLineChars="200" w:firstLine="560"/>
        <w:jc w:val="left"/>
        <w:rPr>
          <w:rFonts w:ascii="楷体" w:eastAsia="楷体" w:hAnsi="楷体" w:cs="楷体"/>
          <w:b/>
          <w:color w:val="000000" w:themeColor="text1"/>
          <w:sz w:val="28"/>
          <w:szCs w:val="28"/>
        </w:rPr>
      </w:pPr>
      <w:r>
        <w:rPr>
          <w:rFonts w:ascii="楷体" w:eastAsia="楷体" w:hAnsi="楷体" w:cs="楷体" w:hint="eastAsia"/>
          <w:color w:val="000000" w:themeColor="text1"/>
          <w:sz w:val="28"/>
          <w:szCs w:val="28"/>
        </w:rPr>
        <w:t>（三）</w:t>
      </w:r>
      <w:r>
        <w:rPr>
          <w:rFonts w:ascii="楷体" w:eastAsia="楷体" w:hAnsi="楷体" w:cs="楷体" w:hint="eastAsia"/>
          <w:b/>
          <w:color w:val="000000" w:themeColor="text1"/>
          <w:sz w:val="28"/>
          <w:szCs w:val="28"/>
        </w:rPr>
        <w:t>教学杰出青年奖</w:t>
      </w:r>
    </w:p>
    <w:p w:rsidR="00C25EB9" w:rsidRDefault="00AA14F3">
      <w:pPr>
        <w:spacing w:line="360" w:lineRule="auto"/>
        <w:ind w:firstLineChars="200" w:firstLine="560"/>
        <w:jc w:val="left"/>
        <w:rPr>
          <w:rFonts w:ascii="楷体" w:eastAsia="楷体" w:hAnsi="楷体" w:cs="楷体"/>
          <w:color w:val="000000" w:themeColor="text1"/>
          <w:sz w:val="28"/>
          <w:szCs w:val="28"/>
        </w:rPr>
      </w:pPr>
      <w:r>
        <w:rPr>
          <w:rFonts w:ascii="楷体" w:eastAsia="楷体" w:hAnsi="楷体" w:cs="楷体" w:hint="eastAsia"/>
          <w:color w:val="000000" w:themeColor="text1"/>
          <w:sz w:val="28"/>
          <w:szCs w:val="28"/>
        </w:rPr>
        <w:t xml:space="preserve">申请“教学杰出青年奖”的候选人，须同时具备下列条件： </w:t>
      </w:r>
    </w:p>
    <w:p w:rsidR="00C25EB9" w:rsidRDefault="00AA14F3">
      <w:pPr>
        <w:spacing w:line="360" w:lineRule="auto"/>
        <w:ind w:firstLineChars="200" w:firstLine="560"/>
        <w:jc w:val="left"/>
        <w:rPr>
          <w:rFonts w:ascii="楷体" w:eastAsia="楷体" w:hAnsi="楷体" w:cs="楷体"/>
          <w:color w:val="000000" w:themeColor="text1"/>
          <w:sz w:val="28"/>
          <w:szCs w:val="28"/>
        </w:rPr>
      </w:pPr>
      <w:r>
        <w:rPr>
          <w:rFonts w:ascii="楷体" w:eastAsia="楷体" w:hAnsi="楷体" w:cs="楷体" w:hint="eastAsia"/>
          <w:color w:val="000000" w:themeColor="text1"/>
          <w:sz w:val="28"/>
          <w:szCs w:val="28"/>
        </w:rPr>
        <w:t xml:space="preserve">1.忠诚党和人民教育事业，为人师表，师德高尚，治学严谨，教风端正，师生群众公认。无任何师德失范和学术不端行为。 </w:t>
      </w:r>
    </w:p>
    <w:p w:rsidR="00C25EB9" w:rsidRDefault="00AA14F3">
      <w:pPr>
        <w:spacing w:line="360" w:lineRule="auto"/>
        <w:ind w:firstLineChars="200" w:firstLine="560"/>
        <w:jc w:val="left"/>
        <w:rPr>
          <w:rFonts w:ascii="楷体" w:eastAsia="楷体" w:hAnsi="楷体" w:cs="楷体"/>
          <w:color w:val="000000" w:themeColor="text1"/>
          <w:sz w:val="28"/>
          <w:szCs w:val="28"/>
        </w:rPr>
      </w:pPr>
      <w:r>
        <w:rPr>
          <w:rFonts w:ascii="楷体" w:eastAsia="楷体" w:hAnsi="楷体" w:cs="楷体" w:hint="eastAsia"/>
          <w:color w:val="000000" w:themeColor="text1"/>
          <w:sz w:val="28"/>
          <w:szCs w:val="28"/>
        </w:rPr>
        <w:t>2.长期坚持本科教育教学一线，近三年为本科生课堂教学不低于2门，课堂教学总工作量不少于108课时/年，其他教学总工作量不少于300课时/年。</w:t>
      </w:r>
    </w:p>
    <w:p w:rsidR="00C25EB9" w:rsidRDefault="00AA14F3">
      <w:pPr>
        <w:spacing w:line="360" w:lineRule="auto"/>
        <w:ind w:firstLineChars="200" w:firstLine="560"/>
        <w:jc w:val="left"/>
        <w:rPr>
          <w:rFonts w:ascii="楷体" w:eastAsia="楷体" w:hAnsi="楷体" w:cs="楷体"/>
          <w:color w:val="000000" w:themeColor="text1"/>
          <w:sz w:val="28"/>
          <w:szCs w:val="28"/>
        </w:rPr>
      </w:pPr>
      <w:r>
        <w:rPr>
          <w:rFonts w:ascii="楷体" w:eastAsia="楷体" w:hAnsi="楷体" w:cs="楷体" w:hint="eastAsia"/>
          <w:color w:val="000000" w:themeColor="text1"/>
          <w:sz w:val="28"/>
          <w:szCs w:val="28"/>
        </w:rPr>
        <w:t>3.教育教学理念先进，教学方法灵活多样。教学效果优异，学生评价高，学生评教排名在全校教师的前20%以内，在学生中享有很高的声誉；或三年内教学考核均为优秀；或获得校级教学竞赛一等奖以</w:t>
      </w:r>
      <w:r>
        <w:rPr>
          <w:rFonts w:ascii="楷体" w:eastAsia="楷体" w:hAnsi="楷体" w:cs="楷体" w:hint="eastAsia"/>
          <w:color w:val="000000" w:themeColor="text1"/>
          <w:sz w:val="28"/>
          <w:szCs w:val="28"/>
        </w:rPr>
        <w:lastRenderedPageBreak/>
        <w:t>上；或获得年度我最喜爱的老师称号。</w:t>
      </w:r>
    </w:p>
    <w:p w:rsidR="00C25EB9" w:rsidRDefault="00AA14F3">
      <w:pPr>
        <w:spacing w:line="360" w:lineRule="auto"/>
        <w:ind w:firstLineChars="200" w:firstLine="560"/>
        <w:jc w:val="left"/>
        <w:rPr>
          <w:rFonts w:ascii="楷体" w:eastAsia="楷体" w:hAnsi="楷体" w:cs="楷体"/>
          <w:color w:val="000000" w:themeColor="text1"/>
          <w:sz w:val="28"/>
          <w:szCs w:val="28"/>
        </w:rPr>
      </w:pPr>
      <w:r>
        <w:rPr>
          <w:rFonts w:ascii="楷体" w:eastAsia="楷体" w:hAnsi="楷体" w:cs="楷体" w:hint="eastAsia"/>
          <w:color w:val="000000" w:themeColor="text1"/>
          <w:sz w:val="28"/>
          <w:szCs w:val="28"/>
        </w:rPr>
        <w:t>4.坚持教育教学研究，取得一定的教学成果。符合下列条件其中两项：近三年主持一项省级以上教育教学项目；获得校级教学成果一等奖或省级教学成果三等奖以上或省级教学成果一等奖（前二）及以上或参与国家级教学成果奖；主编出版校级以上规划教材；发表一篇校定核心期刊教学研究论文。</w:t>
      </w:r>
    </w:p>
    <w:p w:rsidR="00C25EB9" w:rsidRDefault="00AA14F3">
      <w:pPr>
        <w:spacing w:line="360" w:lineRule="auto"/>
        <w:ind w:firstLineChars="200" w:firstLine="560"/>
        <w:jc w:val="left"/>
        <w:rPr>
          <w:rFonts w:ascii="楷体" w:eastAsia="楷体" w:hAnsi="楷体" w:cs="楷体"/>
          <w:color w:val="000000" w:themeColor="text1"/>
          <w:sz w:val="28"/>
          <w:szCs w:val="28"/>
        </w:rPr>
      </w:pPr>
      <w:r>
        <w:rPr>
          <w:rFonts w:ascii="楷体" w:eastAsia="楷体" w:hAnsi="楷体" w:cs="楷体" w:hint="eastAsia"/>
          <w:color w:val="000000" w:themeColor="text1"/>
          <w:sz w:val="28"/>
          <w:szCs w:val="28"/>
        </w:rPr>
        <w:t>5.科研能力较强，取得一定科研成效。符合以下条件之一：近三年主持一项省级上科研课题项目；在核心期刊发表学术论文2篇；出版科研专著一部；获得校级以上科研成果一等奖。</w:t>
      </w:r>
    </w:p>
    <w:p w:rsidR="00C25EB9" w:rsidRDefault="00AA14F3">
      <w:pPr>
        <w:spacing w:line="360" w:lineRule="auto"/>
        <w:ind w:firstLineChars="200" w:firstLine="560"/>
        <w:jc w:val="left"/>
        <w:rPr>
          <w:rFonts w:ascii="楷体" w:eastAsia="楷体" w:hAnsi="楷体" w:cs="楷体"/>
          <w:color w:val="000000" w:themeColor="text1"/>
          <w:sz w:val="28"/>
          <w:szCs w:val="28"/>
        </w:rPr>
      </w:pPr>
      <w:r>
        <w:rPr>
          <w:rFonts w:ascii="楷体" w:eastAsia="楷体" w:hAnsi="楷体" w:cs="楷体" w:hint="eastAsia"/>
          <w:color w:val="000000" w:themeColor="text1"/>
          <w:sz w:val="28"/>
          <w:szCs w:val="28"/>
        </w:rPr>
        <w:t>6.指导学生获得重要成果。符合下列条件之一：指导学生参加A类和B类学科竞赛获得国家级奖励；或省级二等奖及以上奖励；指导学生获得国家级大学生创新创业项目；指导的本科生获得国家级奖学金；指导学生在核心期刊发表学术论文（学生为第一作者）；指导学生获得发明创造专利。</w:t>
      </w:r>
    </w:p>
    <w:p w:rsidR="00C25EB9" w:rsidRDefault="00AA14F3">
      <w:pPr>
        <w:spacing w:line="360" w:lineRule="auto"/>
        <w:ind w:firstLineChars="200" w:firstLine="560"/>
        <w:jc w:val="left"/>
        <w:rPr>
          <w:rFonts w:ascii="楷体" w:eastAsia="楷体" w:hAnsi="楷体" w:cs="楷体"/>
          <w:color w:val="000000" w:themeColor="text1"/>
          <w:sz w:val="28"/>
          <w:szCs w:val="28"/>
        </w:rPr>
      </w:pPr>
      <w:r>
        <w:rPr>
          <w:rFonts w:ascii="楷体" w:eastAsia="楷体" w:hAnsi="楷体" w:cs="楷体" w:hint="eastAsia"/>
          <w:color w:val="000000" w:themeColor="text1"/>
          <w:sz w:val="28"/>
          <w:szCs w:val="28"/>
        </w:rPr>
        <w:t>7.教育教学取得较大成效。符合前（二）款第8条之一；或近三年曾获得校级以上教学名师或省级教坛新秀；或校级学术带头人及后备人选。</w:t>
      </w:r>
    </w:p>
    <w:p w:rsidR="00C25EB9" w:rsidRDefault="00AA14F3">
      <w:pPr>
        <w:spacing w:line="360" w:lineRule="auto"/>
        <w:ind w:firstLineChars="200" w:firstLine="562"/>
        <w:jc w:val="left"/>
        <w:rPr>
          <w:rFonts w:ascii="楷体" w:eastAsia="楷体" w:hAnsi="楷体" w:cs="楷体"/>
          <w:b/>
          <w:color w:val="000000" w:themeColor="text1"/>
          <w:sz w:val="28"/>
          <w:szCs w:val="28"/>
        </w:rPr>
      </w:pPr>
      <w:r>
        <w:rPr>
          <w:rFonts w:ascii="楷体" w:eastAsia="楷体" w:hAnsi="楷体" w:cs="楷体" w:hint="eastAsia"/>
          <w:b/>
          <w:color w:val="000000" w:themeColor="text1"/>
          <w:sz w:val="28"/>
          <w:szCs w:val="28"/>
        </w:rPr>
        <w:t>六、组织机构</w:t>
      </w:r>
    </w:p>
    <w:p w:rsidR="00C25EB9" w:rsidRDefault="00AA14F3">
      <w:pPr>
        <w:spacing w:line="360" w:lineRule="auto"/>
        <w:ind w:firstLineChars="200" w:firstLine="560"/>
        <w:jc w:val="left"/>
        <w:rPr>
          <w:rFonts w:ascii="楷体" w:eastAsia="楷体" w:hAnsi="楷体" w:cs="楷体"/>
          <w:color w:val="000000" w:themeColor="text1"/>
          <w:sz w:val="28"/>
          <w:szCs w:val="28"/>
        </w:rPr>
      </w:pPr>
      <w:r>
        <w:rPr>
          <w:rFonts w:ascii="楷体" w:eastAsia="楷体" w:hAnsi="楷体" w:cs="楷体" w:hint="eastAsia"/>
          <w:color w:val="000000" w:themeColor="text1"/>
          <w:sz w:val="28"/>
          <w:szCs w:val="28"/>
        </w:rPr>
        <w:t>学校成立“教学终身成就奖”“教学卓越贡献奖”“教学杰出青年奖”评选工作领导小组，办公室设在教务处。</w:t>
      </w:r>
    </w:p>
    <w:p w:rsidR="00C25EB9" w:rsidRDefault="00AA14F3">
      <w:pPr>
        <w:spacing w:line="360" w:lineRule="auto"/>
        <w:ind w:firstLineChars="200" w:firstLine="562"/>
        <w:jc w:val="left"/>
        <w:rPr>
          <w:rFonts w:ascii="楷体" w:eastAsia="楷体" w:hAnsi="楷体" w:cs="楷体"/>
          <w:b/>
          <w:color w:val="000000" w:themeColor="text1"/>
          <w:sz w:val="28"/>
          <w:szCs w:val="28"/>
        </w:rPr>
      </w:pPr>
      <w:r>
        <w:rPr>
          <w:rFonts w:ascii="楷体" w:eastAsia="楷体" w:hAnsi="楷体" w:cs="楷体" w:hint="eastAsia"/>
          <w:b/>
          <w:color w:val="000000" w:themeColor="text1"/>
          <w:sz w:val="28"/>
          <w:szCs w:val="28"/>
        </w:rPr>
        <w:t>七、评选程序</w:t>
      </w:r>
    </w:p>
    <w:p w:rsidR="00C25EB9" w:rsidRDefault="00AA14F3">
      <w:pPr>
        <w:spacing w:line="360" w:lineRule="auto"/>
        <w:ind w:firstLineChars="200" w:firstLine="562"/>
        <w:jc w:val="left"/>
        <w:rPr>
          <w:rFonts w:ascii="楷体" w:eastAsia="楷体" w:hAnsi="楷体" w:cs="楷体"/>
          <w:b/>
          <w:color w:val="000000" w:themeColor="text1"/>
          <w:sz w:val="28"/>
          <w:szCs w:val="28"/>
        </w:rPr>
      </w:pPr>
      <w:r>
        <w:rPr>
          <w:rFonts w:ascii="楷体" w:eastAsia="楷体" w:hAnsi="楷体" w:cs="楷体" w:hint="eastAsia"/>
          <w:b/>
          <w:color w:val="000000" w:themeColor="text1"/>
          <w:sz w:val="28"/>
          <w:szCs w:val="28"/>
        </w:rPr>
        <w:t>（一） 学院评选及推荐</w:t>
      </w:r>
    </w:p>
    <w:p w:rsidR="00C25EB9" w:rsidRDefault="00AA14F3">
      <w:pPr>
        <w:spacing w:line="360" w:lineRule="auto"/>
        <w:ind w:firstLineChars="200" w:firstLine="560"/>
        <w:jc w:val="left"/>
        <w:rPr>
          <w:rFonts w:ascii="楷体" w:eastAsia="楷体" w:hAnsi="楷体" w:cs="楷体"/>
          <w:color w:val="000000" w:themeColor="text1"/>
          <w:sz w:val="28"/>
          <w:szCs w:val="28"/>
        </w:rPr>
      </w:pPr>
      <w:r>
        <w:rPr>
          <w:rFonts w:ascii="楷体" w:eastAsia="楷体" w:hAnsi="楷体" w:cs="楷体" w:hint="eastAsia"/>
          <w:color w:val="000000" w:themeColor="text1"/>
          <w:sz w:val="28"/>
          <w:szCs w:val="28"/>
        </w:rPr>
        <w:lastRenderedPageBreak/>
        <w:t>每两年上学期组织评选。符合条件的教师向学院提出申请，各学院参照评选指标体系，在综合评选（学院教师、学生广泛参与）的基础上向学校择优推荐候选人。</w:t>
      </w:r>
    </w:p>
    <w:p w:rsidR="00C25EB9" w:rsidRDefault="00AA14F3">
      <w:pPr>
        <w:spacing w:line="360" w:lineRule="auto"/>
        <w:ind w:firstLineChars="200" w:firstLine="562"/>
        <w:jc w:val="left"/>
        <w:rPr>
          <w:rFonts w:ascii="楷体" w:eastAsia="楷体" w:hAnsi="楷体" w:cs="楷体"/>
          <w:b/>
          <w:color w:val="000000" w:themeColor="text1"/>
          <w:sz w:val="28"/>
          <w:szCs w:val="28"/>
        </w:rPr>
      </w:pPr>
      <w:r>
        <w:rPr>
          <w:rFonts w:ascii="楷体" w:eastAsia="楷体" w:hAnsi="楷体" w:cs="楷体" w:hint="eastAsia"/>
          <w:b/>
          <w:color w:val="000000" w:themeColor="text1"/>
          <w:sz w:val="28"/>
          <w:szCs w:val="28"/>
        </w:rPr>
        <w:t>（二）评审工作领导小组评审</w:t>
      </w:r>
    </w:p>
    <w:p w:rsidR="00C25EB9" w:rsidRDefault="00AA14F3">
      <w:pPr>
        <w:spacing w:line="360" w:lineRule="auto"/>
        <w:ind w:firstLineChars="200" w:firstLine="560"/>
        <w:jc w:val="left"/>
        <w:rPr>
          <w:rFonts w:ascii="楷体" w:eastAsia="楷体" w:hAnsi="楷体" w:cs="楷体"/>
          <w:color w:val="000000" w:themeColor="text1"/>
          <w:sz w:val="28"/>
          <w:szCs w:val="28"/>
        </w:rPr>
      </w:pPr>
      <w:r>
        <w:rPr>
          <w:rFonts w:ascii="楷体" w:eastAsia="楷体" w:hAnsi="楷体" w:cs="楷体" w:hint="eastAsia"/>
          <w:color w:val="000000" w:themeColor="text1"/>
          <w:sz w:val="28"/>
          <w:szCs w:val="28"/>
        </w:rPr>
        <w:t>评审工作领导小组对学院推荐的候选人进行评审，遴选出学校“教学终身成就奖”“教学卓越贡献奖”“教学杰出青年奖”候选人。</w:t>
      </w:r>
    </w:p>
    <w:p w:rsidR="00C25EB9" w:rsidRDefault="00AA14F3">
      <w:pPr>
        <w:spacing w:line="360" w:lineRule="auto"/>
        <w:ind w:firstLineChars="200" w:firstLine="562"/>
        <w:jc w:val="left"/>
        <w:rPr>
          <w:rFonts w:ascii="楷体" w:eastAsia="楷体" w:hAnsi="楷体" w:cs="楷体"/>
          <w:b/>
          <w:color w:val="000000" w:themeColor="text1"/>
          <w:sz w:val="28"/>
          <w:szCs w:val="28"/>
        </w:rPr>
      </w:pPr>
      <w:r>
        <w:rPr>
          <w:rFonts w:ascii="楷体" w:eastAsia="楷体" w:hAnsi="楷体" w:cs="楷体" w:hint="eastAsia"/>
          <w:b/>
          <w:color w:val="000000" w:themeColor="text1"/>
          <w:sz w:val="28"/>
          <w:szCs w:val="28"/>
        </w:rPr>
        <w:t>（三） 校内公示及结果确定</w:t>
      </w:r>
    </w:p>
    <w:p w:rsidR="00C25EB9" w:rsidRDefault="00AA14F3">
      <w:pPr>
        <w:spacing w:line="360" w:lineRule="auto"/>
        <w:ind w:firstLineChars="200" w:firstLine="560"/>
        <w:jc w:val="left"/>
        <w:rPr>
          <w:rFonts w:ascii="楷体" w:eastAsia="楷体" w:hAnsi="楷体" w:cs="楷体"/>
          <w:color w:val="000000" w:themeColor="text1"/>
          <w:sz w:val="28"/>
          <w:szCs w:val="28"/>
        </w:rPr>
      </w:pPr>
      <w:r>
        <w:rPr>
          <w:rFonts w:ascii="楷体" w:eastAsia="楷体" w:hAnsi="楷体" w:cs="楷体" w:hint="eastAsia"/>
          <w:color w:val="000000" w:themeColor="text1"/>
          <w:sz w:val="28"/>
          <w:szCs w:val="28"/>
        </w:rPr>
        <w:t>学校对候选人名单在学校主页进行公示，公示期7天。公示无异议，报校长办公会议审定。</w:t>
      </w:r>
    </w:p>
    <w:p w:rsidR="00C25EB9" w:rsidRDefault="00AA14F3">
      <w:pPr>
        <w:spacing w:line="360" w:lineRule="auto"/>
        <w:ind w:firstLineChars="200" w:firstLine="562"/>
        <w:jc w:val="left"/>
        <w:rPr>
          <w:rFonts w:ascii="楷体" w:eastAsia="楷体" w:hAnsi="楷体" w:cs="楷体"/>
          <w:b/>
          <w:color w:val="000000" w:themeColor="text1"/>
          <w:sz w:val="28"/>
          <w:szCs w:val="28"/>
        </w:rPr>
      </w:pPr>
      <w:r>
        <w:rPr>
          <w:rFonts w:ascii="楷体" w:eastAsia="楷体" w:hAnsi="楷体" w:cs="楷体" w:hint="eastAsia"/>
          <w:b/>
          <w:color w:val="000000" w:themeColor="text1"/>
          <w:sz w:val="28"/>
          <w:szCs w:val="28"/>
        </w:rPr>
        <w:t>八、表彰奖励</w:t>
      </w:r>
    </w:p>
    <w:p w:rsidR="00C25EB9" w:rsidRDefault="00AA14F3">
      <w:pPr>
        <w:spacing w:line="360" w:lineRule="auto"/>
        <w:ind w:firstLineChars="200" w:firstLine="560"/>
        <w:jc w:val="left"/>
        <w:rPr>
          <w:rFonts w:ascii="楷体" w:eastAsia="楷体" w:hAnsi="楷体" w:cs="楷体"/>
          <w:color w:val="000000" w:themeColor="text1"/>
          <w:sz w:val="28"/>
          <w:szCs w:val="28"/>
        </w:rPr>
      </w:pPr>
      <w:r>
        <w:rPr>
          <w:rFonts w:ascii="楷体" w:eastAsia="楷体" w:hAnsi="楷体" w:cs="楷体" w:hint="eastAsia"/>
          <w:color w:val="000000" w:themeColor="text1"/>
          <w:sz w:val="28"/>
          <w:szCs w:val="28"/>
        </w:rPr>
        <w:t>学校在教师节期间对获奖教师进行表彰。分别授予“安徽财经大学教学终身成就奖” 荣誉称号，颁发荣誉证书，一次性奖励获奖者人民币20万元；“安徽财经大学教学卓越贡献奖” 荣誉称号，颁发荣誉证书，一次性奖励获奖者人民币10万元；“安徽财经大学教学杰出青年奖” 荣誉称号，颁发荣誉证书，一次性奖励获奖者人民币 5万元。</w:t>
      </w:r>
    </w:p>
    <w:p w:rsidR="00C25EB9" w:rsidRDefault="00AA14F3">
      <w:pPr>
        <w:spacing w:line="360" w:lineRule="auto"/>
        <w:ind w:firstLineChars="200" w:firstLine="562"/>
        <w:jc w:val="left"/>
        <w:rPr>
          <w:rFonts w:ascii="楷体" w:eastAsia="楷体" w:hAnsi="楷体" w:cs="楷体"/>
          <w:b/>
          <w:color w:val="000000" w:themeColor="text1"/>
          <w:sz w:val="28"/>
          <w:szCs w:val="28"/>
        </w:rPr>
      </w:pPr>
      <w:r>
        <w:rPr>
          <w:rFonts w:ascii="楷体" w:eastAsia="楷体" w:hAnsi="楷体" w:cs="楷体" w:hint="eastAsia"/>
          <w:b/>
          <w:color w:val="000000" w:themeColor="text1"/>
          <w:sz w:val="28"/>
          <w:szCs w:val="28"/>
        </w:rPr>
        <w:t>九、附则</w:t>
      </w:r>
    </w:p>
    <w:p w:rsidR="00C25EB9" w:rsidRDefault="00AA14F3">
      <w:pPr>
        <w:spacing w:line="360" w:lineRule="auto"/>
        <w:ind w:firstLineChars="200" w:firstLine="560"/>
        <w:jc w:val="left"/>
        <w:rPr>
          <w:rFonts w:ascii="楷体" w:eastAsia="楷体" w:hAnsi="楷体" w:cs="楷体"/>
          <w:color w:val="000000" w:themeColor="text1"/>
          <w:sz w:val="28"/>
          <w:szCs w:val="28"/>
        </w:rPr>
      </w:pPr>
      <w:r>
        <w:rPr>
          <w:rFonts w:ascii="楷体" w:eastAsia="楷体" w:hAnsi="楷体" w:cs="楷体" w:hint="eastAsia"/>
          <w:color w:val="000000" w:themeColor="text1"/>
          <w:sz w:val="28"/>
          <w:szCs w:val="28"/>
        </w:rPr>
        <w:t>（一）候选人如有严重师德失范、学术不端等行为，造成恶劣社会影响，学校审查后予以取消参评资格。已获奖的教师，由组织单位提请学校审定后，予以撤销所获荣誉称号，并追回奖金和获奖证书。</w:t>
      </w:r>
    </w:p>
    <w:p w:rsidR="00B15890" w:rsidRDefault="00AA14F3">
      <w:pPr>
        <w:spacing w:line="360" w:lineRule="auto"/>
        <w:ind w:firstLineChars="200" w:firstLine="560"/>
        <w:jc w:val="left"/>
        <w:rPr>
          <w:rFonts w:ascii="楷体" w:eastAsia="楷体" w:hAnsi="楷体" w:cs="楷体" w:hint="eastAsia"/>
          <w:color w:val="000000" w:themeColor="text1"/>
          <w:sz w:val="28"/>
          <w:szCs w:val="28"/>
        </w:rPr>
      </w:pPr>
      <w:r>
        <w:rPr>
          <w:rFonts w:ascii="楷体" w:eastAsia="楷体" w:hAnsi="楷体" w:cs="楷体" w:hint="eastAsia"/>
          <w:color w:val="000000" w:themeColor="text1"/>
          <w:sz w:val="28"/>
          <w:szCs w:val="28"/>
        </w:rPr>
        <w:t>（二）</w:t>
      </w:r>
      <w:r w:rsidR="00B15890" w:rsidRPr="00B15890">
        <w:rPr>
          <w:rFonts w:ascii="楷体" w:eastAsia="楷体" w:hAnsi="楷体" w:cs="楷体"/>
          <w:color w:val="000000" w:themeColor="text1"/>
          <w:sz w:val="28"/>
          <w:szCs w:val="28"/>
        </w:rPr>
        <w:t>“安徽财经大学教学终身成就奖”和“安徽财经大学教学卓越成就奖”每人只能评选一次，“安徽财经大学教学杰出青年奖”</w:t>
      </w:r>
      <w:r w:rsidR="00B15890" w:rsidRPr="00B15890">
        <w:rPr>
          <w:rFonts w:ascii="楷体" w:eastAsia="楷体" w:hAnsi="楷体" w:cs="楷体"/>
          <w:color w:val="000000" w:themeColor="text1"/>
          <w:sz w:val="28"/>
          <w:szCs w:val="28"/>
        </w:rPr>
        <w:lastRenderedPageBreak/>
        <w:t>只能评选一次，10年后可评选“安徽财经大学教学终身成就奖”或“安徽财经大学教学卓越成就奖”。</w:t>
      </w:r>
    </w:p>
    <w:p w:rsidR="00C25EB9" w:rsidRDefault="00AA14F3">
      <w:pPr>
        <w:spacing w:line="360" w:lineRule="auto"/>
        <w:ind w:firstLineChars="200" w:firstLine="560"/>
        <w:jc w:val="left"/>
        <w:rPr>
          <w:rFonts w:ascii="楷体" w:eastAsia="楷体" w:hAnsi="楷体" w:cs="楷体"/>
          <w:color w:val="000000" w:themeColor="text1"/>
          <w:sz w:val="28"/>
          <w:szCs w:val="28"/>
        </w:rPr>
      </w:pPr>
      <w:r>
        <w:rPr>
          <w:rFonts w:ascii="楷体" w:eastAsia="楷体" w:hAnsi="楷体" w:cs="楷体" w:hint="eastAsia"/>
          <w:color w:val="000000" w:themeColor="text1"/>
          <w:sz w:val="28"/>
          <w:szCs w:val="28"/>
        </w:rPr>
        <w:t>（三）本办法自2019年起施行，由教务处和人事处负责解释。</w:t>
      </w:r>
    </w:p>
    <w:p w:rsidR="00C25EB9" w:rsidRDefault="00C25EB9">
      <w:pPr>
        <w:spacing w:line="360" w:lineRule="auto"/>
        <w:ind w:firstLineChars="200" w:firstLine="560"/>
        <w:jc w:val="left"/>
        <w:rPr>
          <w:rFonts w:ascii="楷体" w:eastAsia="楷体" w:hAnsi="楷体" w:cs="楷体"/>
          <w:color w:val="000000" w:themeColor="text1"/>
          <w:sz w:val="28"/>
          <w:szCs w:val="28"/>
        </w:rPr>
      </w:pPr>
      <w:bookmarkStart w:id="0" w:name="_GoBack"/>
      <w:bookmarkEnd w:id="0"/>
    </w:p>
    <w:p w:rsidR="00B15890" w:rsidRDefault="00AA14F3">
      <w:pPr>
        <w:spacing w:line="360" w:lineRule="auto"/>
        <w:ind w:firstLineChars="200" w:firstLine="560"/>
        <w:jc w:val="left"/>
        <w:rPr>
          <w:rFonts w:ascii="楷体" w:eastAsia="楷体" w:hAnsi="楷体" w:cs="楷体" w:hint="eastAsia"/>
          <w:color w:val="000000" w:themeColor="text1"/>
          <w:sz w:val="28"/>
          <w:szCs w:val="28"/>
        </w:rPr>
      </w:pPr>
      <w:r>
        <w:rPr>
          <w:rFonts w:ascii="楷体" w:eastAsia="楷体" w:hAnsi="楷体" w:cs="楷体" w:hint="eastAsia"/>
          <w:color w:val="000000" w:themeColor="text1"/>
          <w:sz w:val="28"/>
          <w:szCs w:val="28"/>
        </w:rPr>
        <w:t xml:space="preserve">                          </w:t>
      </w:r>
    </w:p>
    <w:p w:rsidR="00C25EB9" w:rsidRDefault="00AA14F3" w:rsidP="00B15890">
      <w:pPr>
        <w:spacing w:line="360" w:lineRule="auto"/>
        <w:ind w:firstLineChars="1450" w:firstLine="4060"/>
        <w:jc w:val="left"/>
        <w:rPr>
          <w:rFonts w:ascii="楷体" w:eastAsia="楷体" w:hAnsi="楷体" w:cs="楷体"/>
          <w:color w:val="000000" w:themeColor="text1"/>
          <w:sz w:val="28"/>
          <w:szCs w:val="28"/>
        </w:rPr>
      </w:pPr>
      <w:r>
        <w:rPr>
          <w:rFonts w:ascii="楷体" w:eastAsia="楷体" w:hAnsi="楷体" w:cs="楷体" w:hint="eastAsia"/>
          <w:color w:val="000000" w:themeColor="text1"/>
          <w:sz w:val="28"/>
          <w:szCs w:val="28"/>
        </w:rPr>
        <w:t xml:space="preserve">  安徽财经大学</w:t>
      </w:r>
    </w:p>
    <w:p w:rsidR="00C25EB9" w:rsidRDefault="00AA14F3">
      <w:pPr>
        <w:spacing w:line="360" w:lineRule="auto"/>
        <w:ind w:firstLineChars="200" w:firstLine="560"/>
        <w:jc w:val="left"/>
        <w:rPr>
          <w:rFonts w:ascii="楷体" w:eastAsia="楷体" w:hAnsi="楷体" w:cs="楷体"/>
          <w:color w:val="000000" w:themeColor="text1"/>
          <w:sz w:val="28"/>
          <w:szCs w:val="28"/>
        </w:rPr>
      </w:pPr>
      <w:r>
        <w:rPr>
          <w:rFonts w:ascii="楷体" w:eastAsia="楷体" w:hAnsi="楷体" w:cs="楷体" w:hint="eastAsia"/>
          <w:color w:val="000000" w:themeColor="text1"/>
          <w:sz w:val="28"/>
          <w:szCs w:val="28"/>
        </w:rPr>
        <w:t xml:space="preserve">                             2019年1月</w:t>
      </w:r>
    </w:p>
    <w:sectPr w:rsidR="00C25EB9" w:rsidSect="00C25EB9">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250814" w:rsidRDefault="00250814" w:rsidP="00F866F2">
      <w:r>
        <w:separator/>
      </w:r>
    </w:p>
  </w:endnote>
  <w:endnote w:type="continuationSeparator" w:id="0">
    <w:p w:rsidR="00250814" w:rsidRDefault="00250814" w:rsidP="00F866F2">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00002FF" w:usb1="4000ACFF" w:usb2="00000001" w:usb3="00000000" w:csb0="0000019F" w:csb1="00000000"/>
  </w:font>
  <w:font w:name="华文中宋">
    <w:panose1 w:val="02010600040101010101"/>
    <w:charset w:val="86"/>
    <w:family w:val="auto"/>
    <w:pitch w:val="variable"/>
    <w:sig w:usb0="00000287" w:usb1="080F0000" w:usb2="00000010" w:usb3="00000000" w:csb0="0004009F" w:csb1="00000000"/>
  </w:font>
  <w:font w:name="楷体">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250814" w:rsidRDefault="00250814" w:rsidP="00F866F2">
      <w:r>
        <w:separator/>
      </w:r>
    </w:p>
  </w:footnote>
  <w:footnote w:type="continuationSeparator" w:id="0">
    <w:p w:rsidR="00250814" w:rsidRDefault="00250814" w:rsidP="00F866F2">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1"/>
  <w:bordersDoNotSurroundHeader/>
  <w:bordersDoNotSurroundFooter/>
  <w:proofState w:spelling="clean"/>
  <w:defaultTabStop w:val="420"/>
  <w:drawingGridVerticalSpacing w:val="156"/>
  <w:displayHorizontalDrawingGridEvery w:val="0"/>
  <w:displayVerticalDrawingGridEvery w:val="2"/>
  <w:characterSpacingControl w:val="compressPunctuation"/>
  <w:hdrShapeDefaults>
    <o:shapedefaults v:ext="edit" spidmax="5122"/>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
  <w:rsids>
    <w:rsidRoot w:val="00144F06"/>
    <w:rsid w:val="00001460"/>
    <w:rsid w:val="000018C3"/>
    <w:rsid w:val="000019E3"/>
    <w:rsid w:val="00001B59"/>
    <w:rsid w:val="00001C47"/>
    <w:rsid w:val="00001FEA"/>
    <w:rsid w:val="00002039"/>
    <w:rsid w:val="00002F68"/>
    <w:rsid w:val="000030B5"/>
    <w:rsid w:val="000030F3"/>
    <w:rsid w:val="0000358C"/>
    <w:rsid w:val="000043C9"/>
    <w:rsid w:val="000048AF"/>
    <w:rsid w:val="00005A84"/>
    <w:rsid w:val="0000622D"/>
    <w:rsid w:val="00006EC1"/>
    <w:rsid w:val="00007ACB"/>
    <w:rsid w:val="00007CBE"/>
    <w:rsid w:val="000107CC"/>
    <w:rsid w:val="000111DD"/>
    <w:rsid w:val="0001139C"/>
    <w:rsid w:val="00011A53"/>
    <w:rsid w:val="00011B39"/>
    <w:rsid w:val="00012C1D"/>
    <w:rsid w:val="00014B91"/>
    <w:rsid w:val="0001528F"/>
    <w:rsid w:val="000153F4"/>
    <w:rsid w:val="00015C7C"/>
    <w:rsid w:val="00016143"/>
    <w:rsid w:val="00017E19"/>
    <w:rsid w:val="00020341"/>
    <w:rsid w:val="0002060A"/>
    <w:rsid w:val="000206AC"/>
    <w:rsid w:val="000209CD"/>
    <w:rsid w:val="00023025"/>
    <w:rsid w:val="000240DC"/>
    <w:rsid w:val="00024744"/>
    <w:rsid w:val="00024A07"/>
    <w:rsid w:val="00024C31"/>
    <w:rsid w:val="000253B6"/>
    <w:rsid w:val="00026233"/>
    <w:rsid w:val="00026450"/>
    <w:rsid w:val="0002652C"/>
    <w:rsid w:val="00027101"/>
    <w:rsid w:val="000274D2"/>
    <w:rsid w:val="000307EF"/>
    <w:rsid w:val="00030845"/>
    <w:rsid w:val="00030BE8"/>
    <w:rsid w:val="0003152F"/>
    <w:rsid w:val="000316FD"/>
    <w:rsid w:val="0003170C"/>
    <w:rsid w:val="00031CB9"/>
    <w:rsid w:val="00031F93"/>
    <w:rsid w:val="00032E12"/>
    <w:rsid w:val="00032E5F"/>
    <w:rsid w:val="00033D34"/>
    <w:rsid w:val="00034C74"/>
    <w:rsid w:val="00036363"/>
    <w:rsid w:val="00037128"/>
    <w:rsid w:val="00037BA2"/>
    <w:rsid w:val="00037F24"/>
    <w:rsid w:val="00040300"/>
    <w:rsid w:val="0004117E"/>
    <w:rsid w:val="00041EB1"/>
    <w:rsid w:val="000441DD"/>
    <w:rsid w:val="00044653"/>
    <w:rsid w:val="00044A9C"/>
    <w:rsid w:val="00045D90"/>
    <w:rsid w:val="0004602F"/>
    <w:rsid w:val="000468E7"/>
    <w:rsid w:val="00046CB7"/>
    <w:rsid w:val="00047535"/>
    <w:rsid w:val="000475B1"/>
    <w:rsid w:val="0004783A"/>
    <w:rsid w:val="00047D6C"/>
    <w:rsid w:val="00050132"/>
    <w:rsid w:val="00050AD5"/>
    <w:rsid w:val="00052013"/>
    <w:rsid w:val="000529C7"/>
    <w:rsid w:val="0005374B"/>
    <w:rsid w:val="0005387F"/>
    <w:rsid w:val="00054A10"/>
    <w:rsid w:val="00054C58"/>
    <w:rsid w:val="00054E24"/>
    <w:rsid w:val="000550BA"/>
    <w:rsid w:val="00057A2B"/>
    <w:rsid w:val="00061EE8"/>
    <w:rsid w:val="00062C53"/>
    <w:rsid w:val="00063A4C"/>
    <w:rsid w:val="00064019"/>
    <w:rsid w:val="000642C7"/>
    <w:rsid w:val="000649D9"/>
    <w:rsid w:val="000649E9"/>
    <w:rsid w:val="00064D84"/>
    <w:rsid w:val="00064EBE"/>
    <w:rsid w:val="0006587C"/>
    <w:rsid w:val="00066176"/>
    <w:rsid w:val="000664B3"/>
    <w:rsid w:val="00067181"/>
    <w:rsid w:val="0006751A"/>
    <w:rsid w:val="00067F95"/>
    <w:rsid w:val="000701AE"/>
    <w:rsid w:val="00070E41"/>
    <w:rsid w:val="00072317"/>
    <w:rsid w:val="000732BA"/>
    <w:rsid w:val="00073309"/>
    <w:rsid w:val="00075506"/>
    <w:rsid w:val="00075AA3"/>
    <w:rsid w:val="000769DE"/>
    <w:rsid w:val="00080F30"/>
    <w:rsid w:val="00080F7F"/>
    <w:rsid w:val="0008106B"/>
    <w:rsid w:val="00081ABE"/>
    <w:rsid w:val="00082415"/>
    <w:rsid w:val="00082D6F"/>
    <w:rsid w:val="00083553"/>
    <w:rsid w:val="00083E25"/>
    <w:rsid w:val="00084697"/>
    <w:rsid w:val="00085CDA"/>
    <w:rsid w:val="00086B7C"/>
    <w:rsid w:val="000871F0"/>
    <w:rsid w:val="0008734F"/>
    <w:rsid w:val="00087B15"/>
    <w:rsid w:val="0009029C"/>
    <w:rsid w:val="00090F40"/>
    <w:rsid w:val="00091698"/>
    <w:rsid w:val="00091DC6"/>
    <w:rsid w:val="00092404"/>
    <w:rsid w:val="00092A27"/>
    <w:rsid w:val="00092F29"/>
    <w:rsid w:val="000934FD"/>
    <w:rsid w:val="0009354D"/>
    <w:rsid w:val="000948E3"/>
    <w:rsid w:val="00094E42"/>
    <w:rsid w:val="00096516"/>
    <w:rsid w:val="000966F8"/>
    <w:rsid w:val="000A0077"/>
    <w:rsid w:val="000A03AA"/>
    <w:rsid w:val="000A0E81"/>
    <w:rsid w:val="000A107F"/>
    <w:rsid w:val="000A1AFC"/>
    <w:rsid w:val="000A1BFD"/>
    <w:rsid w:val="000A246D"/>
    <w:rsid w:val="000A42A5"/>
    <w:rsid w:val="000A48C2"/>
    <w:rsid w:val="000A511A"/>
    <w:rsid w:val="000A52BF"/>
    <w:rsid w:val="000A5A15"/>
    <w:rsid w:val="000A68DE"/>
    <w:rsid w:val="000A6EAD"/>
    <w:rsid w:val="000A7F04"/>
    <w:rsid w:val="000B009B"/>
    <w:rsid w:val="000B0462"/>
    <w:rsid w:val="000B0587"/>
    <w:rsid w:val="000B0A15"/>
    <w:rsid w:val="000B1816"/>
    <w:rsid w:val="000B20B2"/>
    <w:rsid w:val="000B2998"/>
    <w:rsid w:val="000B30C1"/>
    <w:rsid w:val="000B30E3"/>
    <w:rsid w:val="000B3448"/>
    <w:rsid w:val="000B3619"/>
    <w:rsid w:val="000B457F"/>
    <w:rsid w:val="000B471E"/>
    <w:rsid w:val="000B4FF4"/>
    <w:rsid w:val="000B5279"/>
    <w:rsid w:val="000B5CAB"/>
    <w:rsid w:val="000B5CC9"/>
    <w:rsid w:val="000B5E17"/>
    <w:rsid w:val="000B5F1B"/>
    <w:rsid w:val="000B6681"/>
    <w:rsid w:val="000B68AC"/>
    <w:rsid w:val="000B6FE2"/>
    <w:rsid w:val="000B7BBC"/>
    <w:rsid w:val="000C054D"/>
    <w:rsid w:val="000C06F9"/>
    <w:rsid w:val="000C0980"/>
    <w:rsid w:val="000C0A04"/>
    <w:rsid w:val="000C15FC"/>
    <w:rsid w:val="000C1EC4"/>
    <w:rsid w:val="000C2888"/>
    <w:rsid w:val="000C2B4A"/>
    <w:rsid w:val="000C3702"/>
    <w:rsid w:val="000C3D3F"/>
    <w:rsid w:val="000C43CE"/>
    <w:rsid w:val="000C4471"/>
    <w:rsid w:val="000C4A79"/>
    <w:rsid w:val="000C5E81"/>
    <w:rsid w:val="000C602F"/>
    <w:rsid w:val="000C6323"/>
    <w:rsid w:val="000C69D2"/>
    <w:rsid w:val="000C6DC6"/>
    <w:rsid w:val="000C7464"/>
    <w:rsid w:val="000D0CF9"/>
    <w:rsid w:val="000D1630"/>
    <w:rsid w:val="000D19EC"/>
    <w:rsid w:val="000D19F9"/>
    <w:rsid w:val="000D2E10"/>
    <w:rsid w:val="000D3FB2"/>
    <w:rsid w:val="000D40BC"/>
    <w:rsid w:val="000D40EC"/>
    <w:rsid w:val="000D5837"/>
    <w:rsid w:val="000D5DE1"/>
    <w:rsid w:val="000D6392"/>
    <w:rsid w:val="000D63E0"/>
    <w:rsid w:val="000D6463"/>
    <w:rsid w:val="000D7280"/>
    <w:rsid w:val="000D78A0"/>
    <w:rsid w:val="000D7CD1"/>
    <w:rsid w:val="000E10A9"/>
    <w:rsid w:val="000E116B"/>
    <w:rsid w:val="000E167E"/>
    <w:rsid w:val="000E29FD"/>
    <w:rsid w:val="000E341E"/>
    <w:rsid w:val="000E3A3E"/>
    <w:rsid w:val="000E4015"/>
    <w:rsid w:val="000E4380"/>
    <w:rsid w:val="000E595A"/>
    <w:rsid w:val="000E5A35"/>
    <w:rsid w:val="000E69D7"/>
    <w:rsid w:val="000E72C0"/>
    <w:rsid w:val="000F0B19"/>
    <w:rsid w:val="000F1A61"/>
    <w:rsid w:val="000F1D6A"/>
    <w:rsid w:val="000F2502"/>
    <w:rsid w:val="000F315F"/>
    <w:rsid w:val="000F31F6"/>
    <w:rsid w:val="000F37A3"/>
    <w:rsid w:val="000F39AB"/>
    <w:rsid w:val="000F3E4B"/>
    <w:rsid w:val="000F4B57"/>
    <w:rsid w:val="000F5572"/>
    <w:rsid w:val="000F60D1"/>
    <w:rsid w:val="000F61C9"/>
    <w:rsid w:val="000F68C3"/>
    <w:rsid w:val="000F7059"/>
    <w:rsid w:val="000F72E1"/>
    <w:rsid w:val="00100420"/>
    <w:rsid w:val="001006EB"/>
    <w:rsid w:val="00100755"/>
    <w:rsid w:val="00100A54"/>
    <w:rsid w:val="001011C8"/>
    <w:rsid w:val="001018DE"/>
    <w:rsid w:val="00101CB0"/>
    <w:rsid w:val="00101EA5"/>
    <w:rsid w:val="001022D5"/>
    <w:rsid w:val="001026CD"/>
    <w:rsid w:val="00102852"/>
    <w:rsid w:val="001033AB"/>
    <w:rsid w:val="0010361C"/>
    <w:rsid w:val="001045D5"/>
    <w:rsid w:val="00104D23"/>
    <w:rsid w:val="001052C4"/>
    <w:rsid w:val="0010744A"/>
    <w:rsid w:val="00107B2B"/>
    <w:rsid w:val="0011067D"/>
    <w:rsid w:val="00110A0D"/>
    <w:rsid w:val="00111706"/>
    <w:rsid w:val="00112D95"/>
    <w:rsid w:val="00112FC4"/>
    <w:rsid w:val="00113805"/>
    <w:rsid w:val="0011492E"/>
    <w:rsid w:val="00114CEA"/>
    <w:rsid w:val="001154CD"/>
    <w:rsid w:val="001154D3"/>
    <w:rsid w:val="00115D67"/>
    <w:rsid w:val="001166A4"/>
    <w:rsid w:val="00117019"/>
    <w:rsid w:val="00117274"/>
    <w:rsid w:val="0011777C"/>
    <w:rsid w:val="00117962"/>
    <w:rsid w:val="00117B8D"/>
    <w:rsid w:val="001202B7"/>
    <w:rsid w:val="0012042F"/>
    <w:rsid w:val="001204BE"/>
    <w:rsid w:val="00120BFB"/>
    <w:rsid w:val="00122858"/>
    <w:rsid w:val="00122F21"/>
    <w:rsid w:val="00123170"/>
    <w:rsid w:val="00123FA5"/>
    <w:rsid w:val="001241A6"/>
    <w:rsid w:val="001246A0"/>
    <w:rsid w:val="001249E0"/>
    <w:rsid w:val="0012507E"/>
    <w:rsid w:val="00125810"/>
    <w:rsid w:val="001269F6"/>
    <w:rsid w:val="00126B4C"/>
    <w:rsid w:val="00126DD1"/>
    <w:rsid w:val="00127406"/>
    <w:rsid w:val="00127407"/>
    <w:rsid w:val="001275A3"/>
    <w:rsid w:val="001279B8"/>
    <w:rsid w:val="001279C1"/>
    <w:rsid w:val="00127BBB"/>
    <w:rsid w:val="00130084"/>
    <w:rsid w:val="001312D3"/>
    <w:rsid w:val="00131931"/>
    <w:rsid w:val="00131BFA"/>
    <w:rsid w:val="00131EEE"/>
    <w:rsid w:val="00132E18"/>
    <w:rsid w:val="0013329A"/>
    <w:rsid w:val="0013359B"/>
    <w:rsid w:val="00134EC5"/>
    <w:rsid w:val="00135079"/>
    <w:rsid w:val="00136A2A"/>
    <w:rsid w:val="00137584"/>
    <w:rsid w:val="001376AC"/>
    <w:rsid w:val="001377D2"/>
    <w:rsid w:val="00137A67"/>
    <w:rsid w:val="001403E6"/>
    <w:rsid w:val="0014078F"/>
    <w:rsid w:val="001415AF"/>
    <w:rsid w:val="00142C87"/>
    <w:rsid w:val="00143137"/>
    <w:rsid w:val="00143890"/>
    <w:rsid w:val="00143CD2"/>
    <w:rsid w:val="00144BB7"/>
    <w:rsid w:val="00144F06"/>
    <w:rsid w:val="001453CB"/>
    <w:rsid w:val="0014556D"/>
    <w:rsid w:val="001462A7"/>
    <w:rsid w:val="00147072"/>
    <w:rsid w:val="00150025"/>
    <w:rsid w:val="00150578"/>
    <w:rsid w:val="00150DF5"/>
    <w:rsid w:val="00151126"/>
    <w:rsid w:val="00151F6D"/>
    <w:rsid w:val="001527B0"/>
    <w:rsid w:val="0015281A"/>
    <w:rsid w:val="001529A4"/>
    <w:rsid w:val="001531B6"/>
    <w:rsid w:val="001531E1"/>
    <w:rsid w:val="0015325A"/>
    <w:rsid w:val="00153CF1"/>
    <w:rsid w:val="0015427E"/>
    <w:rsid w:val="00155530"/>
    <w:rsid w:val="00156CF5"/>
    <w:rsid w:val="00157BCB"/>
    <w:rsid w:val="00157CC2"/>
    <w:rsid w:val="00160DF1"/>
    <w:rsid w:val="00160E36"/>
    <w:rsid w:val="001613BF"/>
    <w:rsid w:val="0016196E"/>
    <w:rsid w:val="00161BDF"/>
    <w:rsid w:val="00165155"/>
    <w:rsid w:val="001657C4"/>
    <w:rsid w:val="00166367"/>
    <w:rsid w:val="00166A8B"/>
    <w:rsid w:val="00167079"/>
    <w:rsid w:val="001676CF"/>
    <w:rsid w:val="0017050E"/>
    <w:rsid w:val="001719CC"/>
    <w:rsid w:val="00171AFE"/>
    <w:rsid w:val="00171B57"/>
    <w:rsid w:val="00171D73"/>
    <w:rsid w:val="00171DB9"/>
    <w:rsid w:val="00171E89"/>
    <w:rsid w:val="001730ED"/>
    <w:rsid w:val="0017313E"/>
    <w:rsid w:val="0017322B"/>
    <w:rsid w:val="001735CB"/>
    <w:rsid w:val="00175023"/>
    <w:rsid w:val="00175119"/>
    <w:rsid w:val="00175145"/>
    <w:rsid w:val="00176A98"/>
    <w:rsid w:val="00177FF5"/>
    <w:rsid w:val="001804C4"/>
    <w:rsid w:val="00180A98"/>
    <w:rsid w:val="00180C4A"/>
    <w:rsid w:val="00180FED"/>
    <w:rsid w:val="00181323"/>
    <w:rsid w:val="00184C10"/>
    <w:rsid w:val="0018543D"/>
    <w:rsid w:val="00186898"/>
    <w:rsid w:val="00186BA5"/>
    <w:rsid w:val="00187304"/>
    <w:rsid w:val="00187A64"/>
    <w:rsid w:val="0019005B"/>
    <w:rsid w:val="001903DA"/>
    <w:rsid w:val="001904D2"/>
    <w:rsid w:val="00190685"/>
    <w:rsid w:val="00191196"/>
    <w:rsid w:val="001917AC"/>
    <w:rsid w:val="00191C91"/>
    <w:rsid w:val="001921F6"/>
    <w:rsid w:val="00192EE7"/>
    <w:rsid w:val="0019361D"/>
    <w:rsid w:val="00193FA7"/>
    <w:rsid w:val="00193FB3"/>
    <w:rsid w:val="001947DB"/>
    <w:rsid w:val="00194D79"/>
    <w:rsid w:val="001957BE"/>
    <w:rsid w:val="00195E51"/>
    <w:rsid w:val="00196B97"/>
    <w:rsid w:val="0019733C"/>
    <w:rsid w:val="00197F43"/>
    <w:rsid w:val="001A00E6"/>
    <w:rsid w:val="001A0738"/>
    <w:rsid w:val="001A21CD"/>
    <w:rsid w:val="001A241B"/>
    <w:rsid w:val="001A3E24"/>
    <w:rsid w:val="001A5BA3"/>
    <w:rsid w:val="001A67FB"/>
    <w:rsid w:val="001A7F9B"/>
    <w:rsid w:val="001B0064"/>
    <w:rsid w:val="001B16EA"/>
    <w:rsid w:val="001B1D6E"/>
    <w:rsid w:val="001B218B"/>
    <w:rsid w:val="001B2A22"/>
    <w:rsid w:val="001B2EC3"/>
    <w:rsid w:val="001B374C"/>
    <w:rsid w:val="001B3806"/>
    <w:rsid w:val="001B3D48"/>
    <w:rsid w:val="001B3DD5"/>
    <w:rsid w:val="001B3F71"/>
    <w:rsid w:val="001B4760"/>
    <w:rsid w:val="001B5590"/>
    <w:rsid w:val="001B5AD6"/>
    <w:rsid w:val="001B6581"/>
    <w:rsid w:val="001B6CA1"/>
    <w:rsid w:val="001B6D6F"/>
    <w:rsid w:val="001B73F0"/>
    <w:rsid w:val="001B79E2"/>
    <w:rsid w:val="001B7B6D"/>
    <w:rsid w:val="001B7FB1"/>
    <w:rsid w:val="001B7FF3"/>
    <w:rsid w:val="001C032F"/>
    <w:rsid w:val="001C04BA"/>
    <w:rsid w:val="001C05FF"/>
    <w:rsid w:val="001C16C4"/>
    <w:rsid w:val="001C18D4"/>
    <w:rsid w:val="001C24FE"/>
    <w:rsid w:val="001C2F39"/>
    <w:rsid w:val="001C2FED"/>
    <w:rsid w:val="001C33A2"/>
    <w:rsid w:val="001C3900"/>
    <w:rsid w:val="001C41E5"/>
    <w:rsid w:val="001C4222"/>
    <w:rsid w:val="001C475F"/>
    <w:rsid w:val="001C6152"/>
    <w:rsid w:val="001C624D"/>
    <w:rsid w:val="001C737C"/>
    <w:rsid w:val="001C7A77"/>
    <w:rsid w:val="001C7D4B"/>
    <w:rsid w:val="001D066E"/>
    <w:rsid w:val="001D0C87"/>
    <w:rsid w:val="001D11A8"/>
    <w:rsid w:val="001D1A89"/>
    <w:rsid w:val="001D2673"/>
    <w:rsid w:val="001D276A"/>
    <w:rsid w:val="001D308E"/>
    <w:rsid w:val="001D3523"/>
    <w:rsid w:val="001D37BC"/>
    <w:rsid w:val="001D46AB"/>
    <w:rsid w:val="001D47A7"/>
    <w:rsid w:val="001D4C40"/>
    <w:rsid w:val="001D5489"/>
    <w:rsid w:val="001D62BB"/>
    <w:rsid w:val="001D73BB"/>
    <w:rsid w:val="001E026A"/>
    <w:rsid w:val="001E0F24"/>
    <w:rsid w:val="001E1161"/>
    <w:rsid w:val="001E2EA8"/>
    <w:rsid w:val="001E3274"/>
    <w:rsid w:val="001E36BF"/>
    <w:rsid w:val="001E3AFD"/>
    <w:rsid w:val="001E437D"/>
    <w:rsid w:val="001E4CE0"/>
    <w:rsid w:val="001E56F1"/>
    <w:rsid w:val="001E5C02"/>
    <w:rsid w:val="001E5CAF"/>
    <w:rsid w:val="001E5CB7"/>
    <w:rsid w:val="001E5D10"/>
    <w:rsid w:val="001E647E"/>
    <w:rsid w:val="001E6EB8"/>
    <w:rsid w:val="001E7449"/>
    <w:rsid w:val="001E7461"/>
    <w:rsid w:val="001E7582"/>
    <w:rsid w:val="001E761F"/>
    <w:rsid w:val="001E7F8D"/>
    <w:rsid w:val="001F058E"/>
    <w:rsid w:val="001F1786"/>
    <w:rsid w:val="001F2191"/>
    <w:rsid w:val="001F2849"/>
    <w:rsid w:val="001F28B2"/>
    <w:rsid w:val="001F290C"/>
    <w:rsid w:val="001F3497"/>
    <w:rsid w:val="001F3BCB"/>
    <w:rsid w:val="001F5B71"/>
    <w:rsid w:val="001F5F6B"/>
    <w:rsid w:val="001F6D3C"/>
    <w:rsid w:val="001F75FF"/>
    <w:rsid w:val="00200A2A"/>
    <w:rsid w:val="00201120"/>
    <w:rsid w:val="002012ED"/>
    <w:rsid w:val="0020137F"/>
    <w:rsid w:val="00202749"/>
    <w:rsid w:val="00203C49"/>
    <w:rsid w:val="002040E1"/>
    <w:rsid w:val="0020444D"/>
    <w:rsid w:val="00205D00"/>
    <w:rsid w:val="00206633"/>
    <w:rsid w:val="00206A30"/>
    <w:rsid w:val="002070CF"/>
    <w:rsid w:val="0021097F"/>
    <w:rsid w:val="0021188A"/>
    <w:rsid w:val="00212190"/>
    <w:rsid w:val="00213B20"/>
    <w:rsid w:val="0021416A"/>
    <w:rsid w:val="00214424"/>
    <w:rsid w:val="00214B28"/>
    <w:rsid w:val="0021512C"/>
    <w:rsid w:val="00215634"/>
    <w:rsid w:val="002156D3"/>
    <w:rsid w:val="00215DF8"/>
    <w:rsid w:val="00216425"/>
    <w:rsid w:val="0021689D"/>
    <w:rsid w:val="00216DC5"/>
    <w:rsid w:val="00216F6C"/>
    <w:rsid w:val="0021714B"/>
    <w:rsid w:val="0021761C"/>
    <w:rsid w:val="00217AB7"/>
    <w:rsid w:val="00217E80"/>
    <w:rsid w:val="00217F72"/>
    <w:rsid w:val="002207C7"/>
    <w:rsid w:val="00220B42"/>
    <w:rsid w:val="00221C33"/>
    <w:rsid w:val="00222062"/>
    <w:rsid w:val="002230D0"/>
    <w:rsid w:val="0022318D"/>
    <w:rsid w:val="00224212"/>
    <w:rsid w:val="00224398"/>
    <w:rsid w:val="002244FA"/>
    <w:rsid w:val="00224CBA"/>
    <w:rsid w:val="00224EA8"/>
    <w:rsid w:val="00225D32"/>
    <w:rsid w:val="00226011"/>
    <w:rsid w:val="00226153"/>
    <w:rsid w:val="00226F05"/>
    <w:rsid w:val="00226F41"/>
    <w:rsid w:val="0022728F"/>
    <w:rsid w:val="0022779E"/>
    <w:rsid w:val="00227E68"/>
    <w:rsid w:val="002304B8"/>
    <w:rsid w:val="0023087B"/>
    <w:rsid w:val="002309AB"/>
    <w:rsid w:val="00231595"/>
    <w:rsid w:val="00231642"/>
    <w:rsid w:val="002316ED"/>
    <w:rsid w:val="00231B20"/>
    <w:rsid w:val="00231E6D"/>
    <w:rsid w:val="002323A9"/>
    <w:rsid w:val="0023292B"/>
    <w:rsid w:val="00233652"/>
    <w:rsid w:val="0023435D"/>
    <w:rsid w:val="00234CC6"/>
    <w:rsid w:val="00234FBD"/>
    <w:rsid w:val="00235FF1"/>
    <w:rsid w:val="00236899"/>
    <w:rsid w:val="00236CE5"/>
    <w:rsid w:val="00236D26"/>
    <w:rsid w:val="00237515"/>
    <w:rsid w:val="00237D27"/>
    <w:rsid w:val="0024076A"/>
    <w:rsid w:val="002408DB"/>
    <w:rsid w:val="00240916"/>
    <w:rsid w:val="00241BD5"/>
    <w:rsid w:val="002425FB"/>
    <w:rsid w:val="00243E64"/>
    <w:rsid w:val="00245989"/>
    <w:rsid w:val="00246AEF"/>
    <w:rsid w:val="002507CB"/>
    <w:rsid w:val="00250814"/>
    <w:rsid w:val="00250F7B"/>
    <w:rsid w:val="002514E7"/>
    <w:rsid w:val="002519F8"/>
    <w:rsid w:val="00252497"/>
    <w:rsid w:val="00252679"/>
    <w:rsid w:val="002527C3"/>
    <w:rsid w:val="00252F2B"/>
    <w:rsid w:val="002532D3"/>
    <w:rsid w:val="00253CF5"/>
    <w:rsid w:val="002544D4"/>
    <w:rsid w:val="00255B22"/>
    <w:rsid w:val="00256DA7"/>
    <w:rsid w:val="00257370"/>
    <w:rsid w:val="002605FE"/>
    <w:rsid w:val="00260D12"/>
    <w:rsid w:val="00260DE0"/>
    <w:rsid w:val="002615CB"/>
    <w:rsid w:val="0026206A"/>
    <w:rsid w:val="00262196"/>
    <w:rsid w:val="0026254E"/>
    <w:rsid w:val="00262BC5"/>
    <w:rsid w:val="0026384E"/>
    <w:rsid w:val="00263AE0"/>
    <w:rsid w:val="00263C4E"/>
    <w:rsid w:val="00264418"/>
    <w:rsid w:val="00264824"/>
    <w:rsid w:val="002648F0"/>
    <w:rsid w:val="0026545B"/>
    <w:rsid w:val="002657B7"/>
    <w:rsid w:val="00266335"/>
    <w:rsid w:val="0026689F"/>
    <w:rsid w:val="0026719E"/>
    <w:rsid w:val="00267539"/>
    <w:rsid w:val="002679B6"/>
    <w:rsid w:val="00267F12"/>
    <w:rsid w:val="0027027D"/>
    <w:rsid w:val="0027048F"/>
    <w:rsid w:val="002708D7"/>
    <w:rsid w:val="00270C28"/>
    <w:rsid w:val="00270DBF"/>
    <w:rsid w:val="00270E3F"/>
    <w:rsid w:val="00271021"/>
    <w:rsid w:val="00271080"/>
    <w:rsid w:val="00271235"/>
    <w:rsid w:val="0027186F"/>
    <w:rsid w:val="00271A71"/>
    <w:rsid w:val="00271F48"/>
    <w:rsid w:val="00272024"/>
    <w:rsid w:val="002727E6"/>
    <w:rsid w:val="002734C7"/>
    <w:rsid w:val="0027398F"/>
    <w:rsid w:val="00273BB5"/>
    <w:rsid w:val="00273BBD"/>
    <w:rsid w:val="00274C07"/>
    <w:rsid w:val="00274D1D"/>
    <w:rsid w:val="00274DED"/>
    <w:rsid w:val="00274FB8"/>
    <w:rsid w:val="00275175"/>
    <w:rsid w:val="00276F8C"/>
    <w:rsid w:val="002779E0"/>
    <w:rsid w:val="0028010B"/>
    <w:rsid w:val="00282A73"/>
    <w:rsid w:val="00282D3C"/>
    <w:rsid w:val="002830F8"/>
    <w:rsid w:val="00283247"/>
    <w:rsid w:val="0028386E"/>
    <w:rsid w:val="00283F76"/>
    <w:rsid w:val="00284244"/>
    <w:rsid w:val="00284A0A"/>
    <w:rsid w:val="00284F3C"/>
    <w:rsid w:val="00285048"/>
    <w:rsid w:val="0028561B"/>
    <w:rsid w:val="0028575D"/>
    <w:rsid w:val="0028582B"/>
    <w:rsid w:val="002858DE"/>
    <w:rsid w:val="00285A3D"/>
    <w:rsid w:val="002874E4"/>
    <w:rsid w:val="0029082B"/>
    <w:rsid w:val="00291089"/>
    <w:rsid w:val="002910F6"/>
    <w:rsid w:val="002916D9"/>
    <w:rsid w:val="00291E8C"/>
    <w:rsid w:val="00291FBB"/>
    <w:rsid w:val="0029282F"/>
    <w:rsid w:val="00293121"/>
    <w:rsid w:val="002942C7"/>
    <w:rsid w:val="002944B5"/>
    <w:rsid w:val="002946F1"/>
    <w:rsid w:val="00295C31"/>
    <w:rsid w:val="00295E02"/>
    <w:rsid w:val="00295F5A"/>
    <w:rsid w:val="00295F60"/>
    <w:rsid w:val="002961B9"/>
    <w:rsid w:val="0029676C"/>
    <w:rsid w:val="0029693F"/>
    <w:rsid w:val="00297ABC"/>
    <w:rsid w:val="002A0938"/>
    <w:rsid w:val="002A0EC3"/>
    <w:rsid w:val="002A1599"/>
    <w:rsid w:val="002A28C5"/>
    <w:rsid w:val="002A3C9B"/>
    <w:rsid w:val="002A3EEA"/>
    <w:rsid w:val="002A4B7C"/>
    <w:rsid w:val="002A4C91"/>
    <w:rsid w:val="002A5720"/>
    <w:rsid w:val="002A58A4"/>
    <w:rsid w:val="002A5D80"/>
    <w:rsid w:val="002A717E"/>
    <w:rsid w:val="002A782A"/>
    <w:rsid w:val="002B0DD7"/>
    <w:rsid w:val="002B14D6"/>
    <w:rsid w:val="002B179C"/>
    <w:rsid w:val="002B189C"/>
    <w:rsid w:val="002B28C4"/>
    <w:rsid w:val="002B2B3F"/>
    <w:rsid w:val="002B2DD4"/>
    <w:rsid w:val="002B32FB"/>
    <w:rsid w:val="002B3629"/>
    <w:rsid w:val="002B4F41"/>
    <w:rsid w:val="002B50D5"/>
    <w:rsid w:val="002B51DC"/>
    <w:rsid w:val="002B53F7"/>
    <w:rsid w:val="002B541B"/>
    <w:rsid w:val="002B5B87"/>
    <w:rsid w:val="002B6E08"/>
    <w:rsid w:val="002B7067"/>
    <w:rsid w:val="002B7079"/>
    <w:rsid w:val="002B7A7D"/>
    <w:rsid w:val="002C05BC"/>
    <w:rsid w:val="002C082D"/>
    <w:rsid w:val="002C10C6"/>
    <w:rsid w:val="002C112B"/>
    <w:rsid w:val="002C16C9"/>
    <w:rsid w:val="002C1B3A"/>
    <w:rsid w:val="002C1E2A"/>
    <w:rsid w:val="002C1F6D"/>
    <w:rsid w:val="002C2306"/>
    <w:rsid w:val="002C23D1"/>
    <w:rsid w:val="002C5377"/>
    <w:rsid w:val="002C56F8"/>
    <w:rsid w:val="002C6752"/>
    <w:rsid w:val="002C6E55"/>
    <w:rsid w:val="002C6EC1"/>
    <w:rsid w:val="002C72B3"/>
    <w:rsid w:val="002C7C64"/>
    <w:rsid w:val="002C7D89"/>
    <w:rsid w:val="002D0824"/>
    <w:rsid w:val="002D1EAC"/>
    <w:rsid w:val="002D1F88"/>
    <w:rsid w:val="002D2808"/>
    <w:rsid w:val="002D2857"/>
    <w:rsid w:val="002D2EEA"/>
    <w:rsid w:val="002D3196"/>
    <w:rsid w:val="002D32A8"/>
    <w:rsid w:val="002D3AEF"/>
    <w:rsid w:val="002D3EE3"/>
    <w:rsid w:val="002D4220"/>
    <w:rsid w:val="002D56DE"/>
    <w:rsid w:val="002D5831"/>
    <w:rsid w:val="002D5CB9"/>
    <w:rsid w:val="002D5EE1"/>
    <w:rsid w:val="002D664A"/>
    <w:rsid w:val="002D7792"/>
    <w:rsid w:val="002E026F"/>
    <w:rsid w:val="002E060C"/>
    <w:rsid w:val="002E0629"/>
    <w:rsid w:val="002E20A8"/>
    <w:rsid w:val="002E2291"/>
    <w:rsid w:val="002E2510"/>
    <w:rsid w:val="002E30CF"/>
    <w:rsid w:val="002E3181"/>
    <w:rsid w:val="002E4733"/>
    <w:rsid w:val="002E4A4C"/>
    <w:rsid w:val="002E4A8B"/>
    <w:rsid w:val="002E4DE7"/>
    <w:rsid w:val="002E588B"/>
    <w:rsid w:val="002E5D15"/>
    <w:rsid w:val="002E7B27"/>
    <w:rsid w:val="002F01CC"/>
    <w:rsid w:val="002F0390"/>
    <w:rsid w:val="002F05F1"/>
    <w:rsid w:val="002F06A4"/>
    <w:rsid w:val="002F101B"/>
    <w:rsid w:val="002F1605"/>
    <w:rsid w:val="002F1A2C"/>
    <w:rsid w:val="002F2AFE"/>
    <w:rsid w:val="002F2DC7"/>
    <w:rsid w:val="002F390D"/>
    <w:rsid w:val="002F3EF6"/>
    <w:rsid w:val="002F3F4C"/>
    <w:rsid w:val="002F43D2"/>
    <w:rsid w:val="002F4FEA"/>
    <w:rsid w:val="002F5394"/>
    <w:rsid w:val="002F5C95"/>
    <w:rsid w:val="002F6396"/>
    <w:rsid w:val="002F6C9C"/>
    <w:rsid w:val="002F6F49"/>
    <w:rsid w:val="002F7243"/>
    <w:rsid w:val="002F7254"/>
    <w:rsid w:val="002F773E"/>
    <w:rsid w:val="0030117A"/>
    <w:rsid w:val="0030315F"/>
    <w:rsid w:val="0030379E"/>
    <w:rsid w:val="003037A0"/>
    <w:rsid w:val="00303E75"/>
    <w:rsid w:val="00304590"/>
    <w:rsid w:val="0030485B"/>
    <w:rsid w:val="00305B25"/>
    <w:rsid w:val="00305BD5"/>
    <w:rsid w:val="003063F7"/>
    <w:rsid w:val="00306533"/>
    <w:rsid w:val="0030688C"/>
    <w:rsid w:val="00307116"/>
    <w:rsid w:val="0030726D"/>
    <w:rsid w:val="00307D05"/>
    <w:rsid w:val="00310564"/>
    <w:rsid w:val="003107B8"/>
    <w:rsid w:val="00310EFF"/>
    <w:rsid w:val="00310F81"/>
    <w:rsid w:val="0031125E"/>
    <w:rsid w:val="003116B5"/>
    <w:rsid w:val="00311BDB"/>
    <w:rsid w:val="00312199"/>
    <w:rsid w:val="00312E2B"/>
    <w:rsid w:val="00312F82"/>
    <w:rsid w:val="00312FC7"/>
    <w:rsid w:val="0031322C"/>
    <w:rsid w:val="003138FE"/>
    <w:rsid w:val="0031470A"/>
    <w:rsid w:val="003151B7"/>
    <w:rsid w:val="00315A17"/>
    <w:rsid w:val="00315A79"/>
    <w:rsid w:val="00316FE6"/>
    <w:rsid w:val="00317198"/>
    <w:rsid w:val="00317F70"/>
    <w:rsid w:val="003209F8"/>
    <w:rsid w:val="0032119A"/>
    <w:rsid w:val="0032192F"/>
    <w:rsid w:val="00322611"/>
    <w:rsid w:val="003228F5"/>
    <w:rsid w:val="003239E6"/>
    <w:rsid w:val="00323B25"/>
    <w:rsid w:val="00324C3B"/>
    <w:rsid w:val="003256A8"/>
    <w:rsid w:val="00325D1A"/>
    <w:rsid w:val="00325E61"/>
    <w:rsid w:val="00326C90"/>
    <w:rsid w:val="00326CF4"/>
    <w:rsid w:val="00326F60"/>
    <w:rsid w:val="0033238F"/>
    <w:rsid w:val="00332468"/>
    <w:rsid w:val="003329DA"/>
    <w:rsid w:val="00332E9A"/>
    <w:rsid w:val="00333FC1"/>
    <w:rsid w:val="00333FE5"/>
    <w:rsid w:val="00334BC6"/>
    <w:rsid w:val="0033564A"/>
    <w:rsid w:val="003362B2"/>
    <w:rsid w:val="00336B85"/>
    <w:rsid w:val="00337346"/>
    <w:rsid w:val="003373AC"/>
    <w:rsid w:val="00337556"/>
    <w:rsid w:val="0033755F"/>
    <w:rsid w:val="0034033A"/>
    <w:rsid w:val="00341D63"/>
    <w:rsid w:val="003426F6"/>
    <w:rsid w:val="00342A55"/>
    <w:rsid w:val="00342FAF"/>
    <w:rsid w:val="0034426B"/>
    <w:rsid w:val="003454D7"/>
    <w:rsid w:val="00347693"/>
    <w:rsid w:val="003476BE"/>
    <w:rsid w:val="00347C0B"/>
    <w:rsid w:val="00350067"/>
    <w:rsid w:val="003502B9"/>
    <w:rsid w:val="00350793"/>
    <w:rsid w:val="00350F43"/>
    <w:rsid w:val="00351695"/>
    <w:rsid w:val="00351B9B"/>
    <w:rsid w:val="00352593"/>
    <w:rsid w:val="0035299C"/>
    <w:rsid w:val="00352F8D"/>
    <w:rsid w:val="00353716"/>
    <w:rsid w:val="00354E94"/>
    <w:rsid w:val="0035533F"/>
    <w:rsid w:val="00355DA2"/>
    <w:rsid w:val="003569DB"/>
    <w:rsid w:val="00361787"/>
    <w:rsid w:val="003617A8"/>
    <w:rsid w:val="003625A4"/>
    <w:rsid w:val="00362619"/>
    <w:rsid w:val="003626DE"/>
    <w:rsid w:val="00363463"/>
    <w:rsid w:val="00363646"/>
    <w:rsid w:val="00363BF9"/>
    <w:rsid w:val="00363DF1"/>
    <w:rsid w:val="0036407D"/>
    <w:rsid w:val="00364589"/>
    <w:rsid w:val="00364C50"/>
    <w:rsid w:val="00365F46"/>
    <w:rsid w:val="00366537"/>
    <w:rsid w:val="0036665B"/>
    <w:rsid w:val="00370AD2"/>
    <w:rsid w:val="00370AFA"/>
    <w:rsid w:val="00370AFF"/>
    <w:rsid w:val="00370F83"/>
    <w:rsid w:val="00371CA1"/>
    <w:rsid w:val="00372747"/>
    <w:rsid w:val="00372D9F"/>
    <w:rsid w:val="003732A8"/>
    <w:rsid w:val="00373839"/>
    <w:rsid w:val="003739EC"/>
    <w:rsid w:val="003745E3"/>
    <w:rsid w:val="00374AF3"/>
    <w:rsid w:val="0037525C"/>
    <w:rsid w:val="00376BC6"/>
    <w:rsid w:val="003770C7"/>
    <w:rsid w:val="00377BB0"/>
    <w:rsid w:val="00380928"/>
    <w:rsid w:val="00380D34"/>
    <w:rsid w:val="00381B23"/>
    <w:rsid w:val="00381BF0"/>
    <w:rsid w:val="00382324"/>
    <w:rsid w:val="00383491"/>
    <w:rsid w:val="00383F43"/>
    <w:rsid w:val="00383FF2"/>
    <w:rsid w:val="003844C1"/>
    <w:rsid w:val="00385096"/>
    <w:rsid w:val="00386DDD"/>
    <w:rsid w:val="00387159"/>
    <w:rsid w:val="003873C8"/>
    <w:rsid w:val="003874BB"/>
    <w:rsid w:val="003875B7"/>
    <w:rsid w:val="00387B62"/>
    <w:rsid w:val="00390B38"/>
    <w:rsid w:val="0039196A"/>
    <w:rsid w:val="00391A39"/>
    <w:rsid w:val="00391F85"/>
    <w:rsid w:val="00392649"/>
    <w:rsid w:val="003936C9"/>
    <w:rsid w:val="00393BBA"/>
    <w:rsid w:val="00394406"/>
    <w:rsid w:val="00394660"/>
    <w:rsid w:val="0039557F"/>
    <w:rsid w:val="003957AA"/>
    <w:rsid w:val="00395FD1"/>
    <w:rsid w:val="00396D86"/>
    <w:rsid w:val="00396DD2"/>
    <w:rsid w:val="003979D3"/>
    <w:rsid w:val="003979D7"/>
    <w:rsid w:val="00397B5B"/>
    <w:rsid w:val="00397D6B"/>
    <w:rsid w:val="00397E58"/>
    <w:rsid w:val="003A01AF"/>
    <w:rsid w:val="003A025B"/>
    <w:rsid w:val="003A0323"/>
    <w:rsid w:val="003A08D1"/>
    <w:rsid w:val="003A0934"/>
    <w:rsid w:val="003A1AC5"/>
    <w:rsid w:val="003A20F6"/>
    <w:rsid w:val="003A25B1"/>
    <w:rsid w:val="003A291E"/>
    <w:rsid w:val="003A30AA"/>
    <w:rsid w:val="003A39CC"/>
    <w:rsid w:val="003A3CB7"/>
    <w:rsid w:val="003A3CE3"/>
    <w:rsid w:val="003A44FF"/>
    <w:rsid w:val="003A45E6"/>
    <w:rsid w:val="003A49D3"/>
    <w:rsid w:val="003A5936"/>
    <w:rsid w:val="003A765E"/>
    <w:rsid w:val="003B1708"/>
    <w:rsid w:val="003B1FDE"/>
    <w:rsid w:val="003B21B8"/>
    <w:rsid w:val="003B314C"/>
    <w:rsid w:val="003B37FF"/>
    <w:rsid w:val="003B3DB9"/>
    <w:rsid w:val="003B44A6"/>
    <w:rsid w:val="003B51DD"/>
    <w:rsid w:val="003B53DC"/>
    <w:rsid w:val="003B5468"/>
    <w:rsid w:val="003B5693"/>
    <w:rsid w:val="003B582F"/>
    <w:rsid w:val="003B5D7E"/>
    <w:rsid w:val="003B6CBB"/>
    <w:rsid w:val="003B7CBF"/>
    <w:rsid w:val="003B7EF1"/>
    <w:rsid w:val="003C1383"/>
    <w:rsid w:val="003C186B"/>
    <w:rsid w:val="003C2277"/>
    <w:rsid w:val="003C27E1"/>
    <w:rsid w:val="003C2A5C"/>
    <w:rsid w:val="003C2EAA"/>
    <w:rsid w:val="003C30B5"/>
    <w:rsid w:val="003C30E0"/>
    <w:rsid w:val="003C346D"/>
    <w:rsid w:val="003C3661"/>
    <w:rsid w:val="003C37C8"/>
    <w:rsid w:val="003C4762"/>
    <w:rsid w:val="003C4CB1"/>
    <w:rsid w:val="003C4D11"/>
    <w:rsid w:val="003C5049"/>
    <w:rsid w:val="003C57B2"/>
    <w:rsid w:val="003C5A22"/>
    <w:rsid w:val="003C5E6B"/>
    <w:rsid w:val="003C5F59"/>
    <w:rsid w:val="003C6DB4"/>
    <w:rsid w:val="003C747E"/>
    <w:rsid w:val="003C78FA"/>
    <w:rsid w:val="003D066B"/>
    <w:rsid w:val="003D06FF"/>
    <w:rsid w:val="003D0AFD"/>
    <w:rsid w:val="003D1910"/>
    <w:rsid w:val="003D1F5D"/>
    <w:rsid w:val="003D4188"/>
    <w:rsid w:val="003D42B0"/>
    <w:rsid w:val="003D4615"/>
    <w:rsid w:val="003D58C3"/>
    <w:rsid w:val="003D6138"/>
    <w:rsid w:val="003D71C2"/>
    <w:rsid w:val="003D7ACA"/>
    <w:rsid w:val="003E00A7"/>
    <w:rsid w:val="003E04DE"/>
    <w:rsid w:val="003E09BE"/>
    <w:rsid w:val="003E0DDF"/>
    <w:rsid w:val="003E1685"/>
    <w:rsid w:val="003E193B"/>
    <w:rsid w:val="003E1A9A"/>
    <w:rsid w:val="003E1AE2"/>
    <w:rsid w:val="003E1FC7"/>
    <w:rsid w:val="003E20A3"/>
    <w:rsid w:val="003E3613"/>
    <w:rsid w:val="003E3797"/>
    <w:rsid w:val="003E3E7A"/>
    <w:rsid w:val="003E5A70"/>
    <w:rsid w:val="003E6403"/>
    <w:rsid w:val="003E6DC5"/>
    <w:rsid w:val="003E6FD8"/>
    <w:rsid w:val="003E79A2"/>
    <w:rsid w:val="003E7AB0"/>
    <w:rsid w:val="003F0C03"/>
    <w:rsid w:val="003F1357"/>
    <w:rsid w:val="003F1D97"/>
    <w:rsid w:val="003F1F5C"/>
    <w:rsid w:val="003F211A"/>
    <w:rsid w:val="003F26BB"/>
    <w:rsid w:val="003F2D6C"/>
    <w:rsid w:val="003F4633"/>
    <w:rsid w:val="003F4716"/>
    <w:rsid w:val="003F54D9"/>
    <w:rsid w:val="003F5C4A"/>
    <w:rsid w:val="003F647F"/>
    <w:rsid w:val="003F64D1"/>
    <w:rsid w:val="003F6D87"/>
    <w:rsid w:val="003F7839"/>
    <w:rsid w:val="003F7A89"/>
    <w:rsid w:val="00400216"/>
    <w:rsid w:val="00400942"/>
    <w:rsid w:val="004011AF"/>
    <w:rsid w:val="0040133A"/>
    <w:rsid w:val="00401FC3"/>
    <w:rsid w:val="0040211F"/>
    <w:rsid w:val="00402868"/>
    <w:rsid w:val="00402EBB"/>
    <w:rsid w:val="00402FB8"/>
    <w:rsid w:val="004036B8"/>
    <w:rsid w:val="004041DB"/>
    <w:rsid w:val="004052B9"/>
    <w:rsid w:val="00405492"/>
    <w:rsid w:val="004055B1"/>
    <w:rsid w:val="00405CFE"/>
    <w:rsid w:val="00405D7B"/>
    <w:rsid w:val="00406415"/>
    <w:rsid w:val="004067C7"/>
    <w:rsid w:val="004068B7"/>
    <w:rsid w:val="00406C9B"/>
    <w:rsid w:val="004078B6"/>
    <w:rsid w:val="00410260"/>
    <w:rsid w:val="004102EE"/>
    <w:rsid w:val="00410CD1"/>
    <w:rsid w:val="004115A4"/>
    <w:rsid w:val="0041163B"/>
    <w:rsid w:val="00411731"/>
    <w:rsid w:val="00411D94"/>
    <w:rsid w:val="00413171"/>
    <w:rsid w:val="004132CA"/>
    <w:rsid w:val="0041350F"/>
    <w:rsid w:val="00415619"/>
    <w:rsid w:val="0041577B"/>
    <w:rsid w:val="00415910"/>
    <w:rsid w:val="00415EE7"/>
    <w:rsid w:val="00416168"/>
    <w:rsid w:val="00416324"/>
    <w:rsid w:val="00416BA3"/>
    <w:rsid w:val="004170C8"/>
    <w:rsid w:val="00417D17"/>
    <w:rsid w:val="0042008E"/>
    <w:rsid w:val="00420270"/>
    <w:rsid w:val="00420DE2"/>
    <w:rsid w:val="00421745"/>
    <w:rsid w:val="00421B17"/>
    <w:rsid w:val="00421EB0"/>
    <w:rsid w:val="00422638"/>
    <w:rsid w:val="004231B1"/>
    <w:rsid w:val="004234D0"/>
    <w:rsid w:val="00423C0F"/>
    <w:rsid w:val="00423F58"/>
    <w:rsid w:val="00424569"/>
    <w:rsid w:val="00425781"/>
    <w:rsid w:val="00425ED7"/>
    <w:rsid w:val="004262DD"/>
    <w:rsid w:val="004264EC"/>
    <w:rsid w:val="00426C85"/>
    <w:rsid w:val="00427FF6"/>
    <w:rsid w:val="00430DBF"/>
    <w:rsid w:val="00431ABD"/>
    <w:rsid w:val="00432E44"/>
    <w:rsid w:val="00433315"/>
    <w:rsid w:val="00433BAF"/>
    <w:rsid w:val="00433D32"/>
    <w:rsid w:val="0043411B"/>
    <w:rsid w:val="00434151"/>
    <w:rsid w:val="0043417D"/>
    <w:rsid w:val="004343FD"/>
    <w:rsid w:val="004344C0"/>
    <w:rsid w:val="00434BE8"/>
    <w:rsid w:val="00435B5E"/>
    <w:rsid w:val="004365A4"/>
    <w:rsid w:val="004365E7"/>
    <w:rsid w:val="00437999"/>
    <w:rsid w:val="00437D17"/>
    <w:rsid w:val="0044114D"/>
    <w:rsid w:val="00441367"/>
    <w:rsid w:val="00442A4F"/>
    <w:rsid w:val="00443004"/>
    <w:rsid w:val="004438E7"/>
    <w:rsid w:val="00443F84"/>
    <w:rsid w:val="00444029"/>
    <w:rsid w:val="00444C4A"/>
    <w:rsid w:val="00444DAF"/>
    <w:rsid w:val="004451FC"/>
    <w:rsid w:val="00445674"/>
    <w:rsid w:val="00446508"/>
    <w:rsid w:val="0044658A"/>
    <w:rsid w:val="00446984"/>
    <w:rsid w:val="00446F0F"/>
    <w:rsid w:val="00450A99"/>
    <w:rsid w:val="00450E79"/>
    <w:rsid w:val="00450FB4"/>
    <w:rsid w:val="00451970"/>
    <w:rsid w:val="004521A7"/>
    <w:rsid w:val="00452AC6"/>
    <w:rsid w:val="00452CA3"/>
    <w:rsid w:val="00452E86"/>
    <w:rsid w:val="0045345D"/>
    <w:rsid w:val="00454C29"/>
    <w:rsid w:val="004555DE"/>
    <w:rsid w:val="0045628C"/>
    <w:rsid w:val="00456291"/>
    <w:rsid w:val="00456596"/>
    <w:rsid w:val="00457DB1"/>
    <w:rsid w:val="00460115"/>
    <w:rsid w:val="004602C2"/>
    <w:rsid w:val="004607C2"/>
    <w:rsid w:val="00460AE6"/>
    <w:rsid w:val="00460D44"/>
    <w:rsid w:val="00460D99"/>
    <w:rsid w:val="00460DA3"/>
    <w:rsid w:val="00460F63"/>
    <w:rsid w:val="00461D19"/>
    <w:rsid w:val="00461EFD"/>
    <w:rsid w:val="00461F5B"/>
    <w:rsid w:val="00461FB6"/>
    <w:rsid w:val="00462361"/>
    <w:rsid w:val="00462E41"/>
    <w:rsid w:val="004635A4"/>
    <w:rsid w:val="00464CE3"/>
    <w:rsid w:val="00464E77"/>
    <w:rsid w:val="0046522E"/>
    <w:rsid w:val="0046529F"/>
    <w:rsid w:val="004653CB"/>
    <w:rsid w:val="00465F06"/>
    <w:rsid w:val="004665D2"/>
    <w:rsid w:val="00466A33"/>
    <w:rsid w:val="004670A4"/>
    <w:rsid w:val="00467CA8"/>
    <w:rsid w:val="00467F30"/>
    <w:rsid w:val="00470D12"/>
    <w:rsid w:val="00470D9D"/>
    <w:rsid w:val="004715AB"/>
    <w:rsid w:val="00471601"/>
    <w:rsid w:val="00471A0B"/>
    <w:rsid w:val="00471F93"/>
    <w:rsid w:val="004745B8"/>
    <w:rsid w:val="004747FB"/>
    <w:rsid w:val="00474F24"/>
    <w:rsid w:val="0047514C"/>
    <w:rsid w:val="00475DB6"/>
    <w:rsid w:val="00476642"/>
    <w:rsid w:val="00477CC3"/>
    <w:rsid w:val="00482123"/>
    <w:rsid w:val="0048284A"/>
    <w:rsid w:val="00482A79"/>
    <w:rsid w:val="004844B2"/>
    <w:rsid w:val="00485610"/>
    <w:rsid w:val="0048596A"/>
    <w:rsid w:val="0048665C"/>
    <w:rsid w:val="00487917"/>
    <w:rsid w:val="0048795E"/>
    <w:rsid w:val="00490295"/>
    <w:rsid w:val="004911CB"/>
    <w:rsid w:val="004920EC"/>
    <w:rsid w:val="004936A0"/>
    <w:rsid w:val="00493892"/>
    <w:rsid w:val="00493E53"/>
    <w:rsid w:val="00494D06"/>
    <w:rsid w:val="00494DC4"/>
    <w:rsid w:val="004950CE"/>
    <w:rsid w:val="004960C6"/>
    <w:rsid w:val="00496E08"/>
    <w:rsid w:val="00497081"/>
    <w:rsid w:val="00497127"/>
    <w:rsid w:val="00497527"/>
    <w:rsid w:val="00497666"/>
    <w:rsid w:val="004976F3"/>
    <w:rsid w:val="004A05FA"/>
    <w:rsid w:val="004A1089"/>
    <w:rsid w:val="004A1105"/>
    <w:rsid w:val="004A1253"/>
    <w:rsid w:val="004A1E17"/>
    <w:rsid w:val="004A20CF"/>
    <w:rsid w:val="004A41C2"/>
    <w:rsid w:val="004A497D"/>
    <w:rsid w:val="004A4BB5"/>
    <w:rsid w:val="004A4FDF"/>
    <w:rsid w:val="004A54E8"/>
    <w:rsid w:val="004A5EFC"/>
    <w:rsid w:val="004A6DB5"/>
    <w:rsid w:val="004A7267"/>
    <w:rsid w:val="004A78ED"/>
    <w:rsid w:val="004A7A02"/>
    <w:rsid w:val="004A7BFF"/>
    <w:rsid w:val="004B0A0A"/>
    <w:rsid w:val="004B134C"/>
    <w:rsid w:val="004B1DE8"/>
    <w:rsid w:val="004B2503"/>
    <w:rsid w:val="004B2E1A"/>
    <w:rsid w:val="004B390D"/>
    <w:rsid w:val="004B42C7"/>
    <w:rsid w:val="004B572E"/>
    <w:rsid w:val="004B6136"/>
    <w:rsid w:val="004B6289"/>
    <w:rsid w:val="004B6862"/>
    <w:rsid w:val="004B6C0C"/>
    <w:rsid w:val="004B7C49"/>
    <w:rsid w:val="004B7FD3"/>
    <w:rsid w:val="004C029A"/>
    <w:rsid w:val="004C02CB"/>
    <w:rsid w:val="004C03AF"/>
    <w:rsid w:val="004C04BF"/>
    <w:rsid w:val="004C07B6"/>
    <w:rsid w:val="004C0B23"/>
    <w:rsid w:val="004C1D93"/>
    <w:rsid w:val="004C1E71"/>
    <w:rsid w:val="004C230F"/>
    <w:rsid w:val="004C2D43"/>
    <w:rsid w:val="004C36B2"/>
    <w:rsid w:val="004C3A04"/>
    <w:rsid w:val="004C3B71"/>
    <w:rsid w:val="004C3F75"/>
    <w:rsid w:val="004C47C4"/>
    <w:rsid w:val="004C5E4F"/>
    <w:rsid w:val="004C6938"/>
    <w:rsid w:val="004C6F85"/>
    <w:rsid w:val="004C7FA3"/>
    <w:rsid w:val="004D053F"/>
    <w:rsid w:val="004D0A6D"/>
    <w:rsid w:val="004D13EF"/>
    <w:rsid w:val="004D2585"/>
    <w:rsid w:val="004D2822"/>
    <w:rsid w:val="004D33DF"/>
    <w:rsid w:val="004D3EE7"/>
    <w:rsid w:val="004D4D7B"/>
    <w:rsid w:val="004D5645"/>
    <w:rsid w:val="004D60B1"/>
    <w:rsid w:val="004D6CFD"/>
    <w:rsid w:val="004D7706"/>
    <w:rsid w:val="004D77C0"/>
    <w:rsid w:val="004D7B39"/>
    <w:rsid w:val="004E033F"/>
    <w:rsid w:val="004E0C76"/>
    <w:rsid w:val="004E1DF7"/>
    <w:rsid w:val="004E1FEE"/>
    <w:rsid w:val="004E274A"/>
    <w:rsid w:val="004E27C2"/>
    <w:rsid w:val="004E3289"/>
    <w:rsid w:val="004E3984"/>
    <w:rsid w:val="004E3BB0"/>
    <w:rsid w:val="004E40DA"/>
    <w:rsid w:val="004E4365"/>
    <w:rsid w:val="004E43C0"/>
    <w:rsid w:val="004E5D88"/>
    <w:rsid w:val="004E5FF3"/>
    <w:rsid w:val="004E6260"/>
    <w:rsid w:val="004E79F6"/>
    <w:rsid w:val="004F0D17"/>
    <w:rsid w:val="004F20E5"/>
    <w:rsid w:val="004F2532"/>
    <w:rsid w:val="004F2B3B"/>
    <w:rsid w:val="004F3925"/>
    <w:rsid w:val="004F45D8"/>
    <w:rsid w:val="004F46E4"/>
    <w:rsid w:val="004F598D"/>
    <w:rsid w:val="004F6444"/>
    <w:rsid w:val="004F6AA3"/>
    <w:rsid w:val="004F701F"/>
    <w:rsid w:val="004F7580"/>
    <w:rsid w:val="004F7913"/>
    <w:rsid w:val="004F7B37"/>
    <w:rsid w:val="004F7EA6"/>
    <w:rsid w:val="004F7F50"/>
    <w:rsid w:val="004F7FD2"/>
    <w:rsid w:val="005000E4"/>
    <w:rsid w:val="00500DCA"/>
    <w:rsid w:val="005016D3"/>
    <w:rsid w:val="00501B04"/>
    <w:rsid w:val="00501F02"/>
    <w:rsid w:val="005022DC"/>
    <w:rsid w:val="0050241C"/>
    <w:rsid w:val="005031C6"/>
    <w:rsid w:val="00503347"/>
    <w:rsid w:val="00503700"/>
    <w:rsid w:val="00503DDC"/>
    <w:rsid w:val="005041DF"/>
    <w:rsid w:val="0050486E"/>
    <w:rsid w:val="00505101"/>
    <w:rsid w:val="0050513B"/>
    <w:rsid w:val="005054E7"/>
    <w:rsid w:val="0050562F"/>
    <w:rsid w:val="005059AC"/>
    <w:rsid w:val="00506309"/>
    <w:rsid w:val="00506593"/>
    <w:rsid w:val="005067FD"/>
    <w:rsid w:val="00510B34"/>
    <w:rsid w:val="0051105C"/>
    <w:rsid w:val="00511A06"/>
    <w:rsid w:val="005120B3"/>
    <w:rsid w:val="00513409"/>
    <w:rsid w:val="00513A0D"/>
    <w:rsid w:val="00513C1A"/>
    <w:rsid w:val="00514064"/>
    <w:rsid w:val="00514F6D"/>
    <w:rsid w:val="00515729"/>
    <w:rsid w:val="00515973"/>
    <w:rsid w:val="00515B66"/>
    <w:rsid w:val="00516F95"/>
    <w:rsid w:val="0051727F"/>
    <w:rsid w:val="00520B13"/>
    <w:rsid w:val="00520F80"/>
    <w:rsid w:val="00521144"/>
    <w:rsid w:val="00521412"/>
    <w:rsid w:val="00521F8A"/>
    <w:rsid w:val="005236DE"/>
    <w:rsid w:val="005238DF"/>
    <w:rsid w:val="00523AFA"/>
    <w:rsid w:val="005250C8"/>
    <w:rsid w:val="00525103"/>
    <w:rsid w:val="00525CAA"/>
    <w:rsid w:val="00525E34"/>
    <w:rsid w:val="005261F3"/>
    <w:rsid w:val="005301F4"/>
    <w:rsid w:val="00530414"/>
    <w:rsid w:val="005306CC"/>
    <w:rsid w:val="005309B5"/>
    <w:rsid w:val="0053181B"/>
    <w:rsid w:val="005318DE"/>
    <w:rsid w:val="00531A8A"/>
    <w:rsid w:val="0053204C"/>
    <w:rsid w:val="00532E6E"/>
    <w:rsid w:val="00533F8A"/>
    <w:rsid w:val="005346EF"/>
    <w:rsid w:val="00535500"/>
    <w:rsid w:val="00536947"/>
    <w:rsid w:val="005372A2"/>
    <w:rsid w:val="00540320"/>
    <w:rsid w:val="005410CF"/>
    <w:rsid w:val="00541992"/>
    <w:rsid w:val="00542011"/>
    <w:rsid w:val="00542C07"/>
    <w:rsid w:val="005440BC"/>
    <w:rsid w:val="005440F9"/>
    <w:rsid w:val="00544891"/>
    <w:rsid w:val="00544E38"/>
    <w:rsid w:val="00545D6E"/>
    <w:rsid w:val="005463ED"/>
    <w:rsid w:val="0054719C"/>
    <w:rsid w:val="00547C25"/>
    <w:rsid w:val="00551098"/>
    <w:rsid w:val="005511EE"/>
    <w:rsid w:val="00551714"/>
    <w:rsid w:val="005518EE"/>
    <w:rsid w:val="00552448"/>
    <w:rsid w:val="0055275A"/>
    <w:rsid w:val="005529DF"/>
    <w:rsid w:val="005535EA"/>
    <w:rsid w:val="00555435"/>
    <w:rsid w:val="00555C64"/>
    <w:rsid w:val="00555EB1"/>
    <w:rsid w:val="00557018"/>
    <w:rsid w:val="00557933"/>
    <w:rsid w:val="005605E5"/>
    <w:rsid w:val="00560656"/>
    <w:rsid w:val="00562696"/>
    <w:rsid w:val="00563264"/>
    <w:rsid w:val="005635CC"/>
    <w:rsid w:val="005635E7"/>
    <w:rsid w:val="005638BD"/>
    <w:rsid w:val="00563DD3"/>
    <w:rsid w:val="00564487"/>
    <w:rsid w:val="00564491"/>
    <w:rsid w:val="00564939"/>
    <w:rsid w:val="00564BC0"/>
    <w:rsid w:val="00565279"/>
    <w:rsid w:val="005658AF"/>
    <w:rsid w:val="00565D04"/>
    <w:rsid w:val="00565D10"/>
    <w:rsid w:val="00566717"/>
    <w:rsid w:val="00566DE3"/>
    <w:rsid w:val="00567541"/>
    <w:rsid w:val="005675A3"/>
    <w:rsid w:val="005675DE"/>
    <w:rsid w:val="0057008C"/>
    <w:rsid w:val="005703AF"/>
    <w:rsid w:val="005704D7"/>
    <w:rsid w:val="0057053D"/>
    <w:rsid w:val="005711F8"/>
    <w:rsid w:val="005724AC"/>
    <w:rsid w:val="00572588"/>
    <w:rsid w:val="00573260"/>
    <w:rsid w:val="00573C07"/>
    <w:rsid w:val="00573C20"/>
    <w:rsid w:val="00574E54"/>
    <w:rsid w:val="0057621E"/>
    <w:rsid w:val="00576577"/>
    <w:rsid w:val="00576B37"/>
    <w:rsid w:val="00577018"/>
    <w:rsid w:val="005770F3"/>
    <w:rsid w:val="005778D2"/>
    <w:rsid w:val="005810DD"/>
    <w:rsid w:val="005814B4"/>
    <w:rsid w:val="0058192A"/>
    <w:rsid w:val="00581B49"/>
    <w:rsid w:val="005821D9"/>
    <w:rsid w:val="005832D3"/>
    <w:rsid w:val="005839FC"/>
    <w:rsid w:val="00583D8D"/>
    <w:rsid w:val="00584082"/>
    <w:rsid w:val="00584836"/>
    <w:rsid w:val="0058505D"/>
    <w:rsid w:val="00585F11"/>
    <w:rsid w:val="00586E5C"/>
    <w:rsid w:val="00590597"/>
    <w:rsid w:val="00590E2B"/>
    <w:rsid w:val="00591F45"/>
    <w:rsid w:val="0059228B"/>
    <w:rsid w:val="00592392"/>
    <w:rsid w:val="00592C58"/>
    <w:rsid w:val="0059383D"/>
    <w:rsid w:val="00594703"/>
    <w:rsid w:val="00594C5E"/>
    <w:rsid w:val="00594D9B"/>
    <w:rsid w:val="005952C6"/>
    <w:rsid w:val="00595E64"/>
    <w:rsid w:val="005968CA"/>
    <w:rsid w:val="00597017"/>
    <w:rsid w:val="005975DD"/>
    <w:rsid w:val="0059772B"/>
    <w:rsid w:val="005A0BBF"/>
    <w:rsid w:val="005A1371"/>
    <w:rsid w:val="005A19E7"/>
    <w:rsid w:val="005A1FE6"/>
    <w:rsid w:val="005A3385"/>
    <w:rsid w:val="005A3D70"/>
    <w:rsid w:val="005A3E2B"/>
    <w:rsid w:val="005A3F3E"/>
    <w:rsid w:val="005A4D62"/>
    <w:rsid w:val="005A5254"/>
    <w:rsid w:val="005A5712"/>
    <w:rsid w:val="005A6BC4"/>
    <w:rsid w:val="005A7E37"/>
    <w:rsid w:val="005B0627"/>
    <w:rsid w:val="005B0E9A"/>
    <w:rsid w:val="005B275C"/>
    <w:rsid w:val="005B3F2D"/>
    <w:rsid w:val="005B3F5C"/>
    <w:rsid w:val="005B5463"/>
    <w:rsid w:val="005B5C24"/>
    <w:rsid w:val="005B6CFB"/>
    <w:rsid w:val="005B7D21"/>
    <w:rsid w:val="005B7DB5"/>
    <w:rsid w:val="005C0DA1"/>
    <w:rsid w:val="005C2A66"/>
    <w:rsid w:val="005C2C85"/>
    <w:rsid w:val="005C2E2E"/>
    <w:rsid w:val="005C2EE8"/>
    <w:rsid w:val="005C5886"/>
    <w:rsid w:val="005C596F"/>
    <w:rsid w:val="005C71C4"/>
    <w:rsid w:val="005C78FE"/>
    <w:rsid w:val="005C7E19"/>
    <w:rsid w:val="005D0A54"/>
    <w:rsid w:val="005D18A1"/>
    <w:rsid w:val="005D1A2C"/>
    <w:rsid w:val="005D31AD"/>
    <w:rsid w:val="005D372F"/>
    <w:rsid w:val="005D3EFA"/>
    <w:rsid w:val="005D3F0F"/>
    <w:rsid w:val="005D3F63"/>
    <w:rsid w:val="005D3F9A"/>
    <w:rsid w:val="005D4D5B"/>
    <w:rsid w:val="005D52B5"/>
    <w:rsid w:val="005D5436"/>
    <w:rsid w:val="005D544B"/>
    <w:rsid w:val="005D55FC"/>
    <w:rsid w:val="005D592F"/>
    <w:rsid w:val="005D596E"/>
    <w:rsid w:val="005D5EE1"/>
    <w:rsid w:val="005D63DA"/>
    <w:rsid w:val="005D6C98"/>
    <w:rsid w:val="005D70B7"/>
    <w:rsid w:val="005D79FC"/>
    <w:rsid w:val="005D7A52"/>
    <w:rsid w:val="005E0140"/>
    <w:rsid w:val="005E01C5"/>
    <w:rsid w:val="005E0345"/>
    <w:rsid w:val="005E034C"/>
    <w:rsid w:val="005E0677"/>
    <w:rsid w:val="005E078D"/>
    <w:rsid w:val="005E0B41"/>
    <w:rsid w:val="005E0D63"/>
    <w:rsid w:val="005E1344"/>
    <w:rsid w:val="005E2835"/>
    <w:rsid w:val="005E334D"/>
    <w:rsid w:val="005E3CA1"/>
    <w:rsid w:val="005E470E"/>
    <w:rsid w:val="005E6194"/>
    <w:rsid w:val="005E7452"/>
    <w:rsid w:val="005E7689"/>
    <w:rsid w:val="005E7A65"/>
    <w:rsid w:val="005E7C9F"/>
    <w:rsid w:val="005F108F"/>
    <w:rsid w:val="005F1CF8"/>
    <w:rsid w:val="005F24EA"/>
    <w:rsid w:val="005F40D2"/>
    <w:rsid w:val="005F45F9"/>
    <w:rsid w:val="005F4AE9"/>
    <w:rsid w:val="005F6376"/>
    <w:rsid w:val="005F652B"/>
    <w:rsid w:val="005F6BF2"/>
    <w:rsid w:val="005F6D2F"/>
    <w:rsid w:val="005F73C6"/>
    <w:rsid w:val="005F7563"/>
    <w:rsid w:val="005F7E72"/>
    <w:rsid w:val="0060065A"/>
    <w:rsid w:val="00601478"/>
    <w:rsid w:val="006019E9"/>
    <w:rsid w:val="00602523"/>
    <w:rsid w:val="006032AB"/>
    <w:rsid w:val="0060365F"/>
    <w:rsid w:val="00603784"/>
    <w:rsid w:val="006044DD"/>
    <w:rsid w:val="00607489"/>
    <w:rsid w:val="006074EC"/>
    <w:rsid w:val="0061039A"/>
    <w:rsid w:val="00610C01"/>
    <w:rsid w:val="00610E4A"/>
    <w:rsid w:val="0061128E"/>
    <w:rsid w:val="00611452"/>
    <w:rsid w:val="0061275B"/>
    <w:rsid w:val="0061279F"/>
    <w:rsid w:val="00612C41"/>
    <w:rsid w:val="00612D62"/>
    <w:rsid w:val="006138E9"/>
    <w:rsid w:val="00613CDC"/>
    <w:rsid w:val="00613DC9"/>
    <w:rsid w:val="00614128"/>
    <w:rsid w:val="00614870"/>
    <w:rsid w:val="00614A0A"/>
    <w:rsid w:val="00615C39"/>
    <w:rsid w:val="0061607D"/>
    <w:rsid w:val="00616318"/>
    <w:rsid w:val="0061675A"/>
    <w:rsid w:val="00617583"/>
    <w:rsid w:val="006177CB"/>
    <w:rsid w:val="00621860"/>
    <w:rsid w:val="00621A9A"/>
    <w:rsid w:val="00621E5B"/>
    <w:rsid w:val="006222C6"/>
    <w:rsid w:val="00622720"/>
    <w:rsid w:val="006233D4"/>
    <w:rsid w:val="00623931"/>
    <w:rsid w:val="0062396B"/>
    <w:rsid w:val="0062487B"/>
    <w:rsid w:val="00624CFE"/>
    <w:rsid w:val="0062620C"/>
    <w:rsid w:val="0062639C"/>
    <w:rsid w:val="00626E3B"/>
    <w:rsid w:val="00626EB3"/>
    <w:rsid w:val="0062700D"/>
    <w:rsid w:val="00630812"/>
    <w:rsid w:val="006326BF"/>
    <w:rsid w:val="00632FA7"/>
    <w:rsid w:val="0063345E"/>
    <w:rsid w:val="006340EA"/>
    <w:rsid w:val="00634B28"/>
    <w:rsid w:val="00634D98"/>
    <w:rsid w:val="00635D7F"/>
    <w:rsid w:val="00635FD9"/>
    <w:rsid w:val="00636022"/>
    <w:rsid w:val="006364CD"/>
    <w:rsid w:val="00636AC1"/>
    <w:rsid w:val="006405F0"/>
    <w:rsid w:val="0064073D"/>
    <w:rsid w:val="00640823"/>
    <w:rsid w:val="00641215"/>
    <w:rsid w:val="0064179D"/>
    <w:rsid w:val="00641EBA"/>
    <w:rsid w:val="0064236B"/>
    <w:rsid w:val="00642576"/>
    <w:rsid w:val="00642631"/>
    <w:rsid w:val="006427B8"/>
    <w:rsid w:val="00642B59"/>
    <w:rsid w:val="00642EAE"/>
    <w:rsid w:val="00643C0B"/>
    <w:rsid w:val="006446DA"/>
    <w:rsid w:val="00644DFD"/>
    <w:rsid w:val="00645E2C"/>
    <w:rsid w:val="00646434"/>
    <w:rsid w:val="0064671F"/>
    <w:rsid w:val="00646FB3"/>
    <w:rsid w:val="00646FC8"/>
    <w:rsid w:val="0064755E"/>
    <w:rsid w:val="006477BB"/>
    <w:rsid w:val="00647A7A"/>
    <w:rsid w:val="00647B65"/>
    <w:rsid w:val="00647EFC"/>
    <w:rsid w:val="006504F6"/>
    <w:rsid w:val="00650B39"/>
    <w:rsid w:val="00650B96"/>
    <w:rsid w:val="00650E5D"/>
    <w:rsid w:val="00650F8A"/>
    <w:rsid w:val="00651968"/>
    <w:rsid w:val="0065379E"/>
    <w:rsid w:val="00653DF7"/>
    <w:rsid w:val="00653E91"/>
    <w:rsid w:val="00654291"/>
    <w:rsid w:val="00654F6A"/>
    <w:rsid w:val="00655346"/>
    <w:rsid w:val="006555E0"/>
    <w:rsid w:val="00655A81"/>
    <w:rsid w:val="00656D6F"/>
    <w:rsid w:val="00656DFE"/>
    <w:rsid w:val="0065711A"/>
    <w:rsid w:val="006611C3"/>
    <w:rsid w:val="00661539"/>
    <w:rsid w:val="00661C47"/>
    <w:rsid w:val="00661F29"/>
    <w:rsid w:val="006624C8"/>
    <w:rsid w:val="006629B7"/>
    <w:rsid w:val="00662E3D"/>
    <w:rsid w:val="006645AC"/>
    <w:rsid w:val="006649A0"/>
    <w:rsid w:val="00664B99"/>
    <w:rsid w:val="00664F82"/>
    <w:rsid w:val="00665237"/>
    <w:rsid w:val="006655AD"/>
    <w:rsid w:val="006660EA"/>
    <w:rsid w:val="0066619C"/>
    <w:rsid w:val="00666BD2"/>
    <w:rsid w:val="00667C03"/>
    <w:rsid w:val="00667D8D"/>
    <w:rsid w:val="00670B48"/>
    <w:rsid w:val="006721E7"/>
    <w:rsid w:val="00672F31"/>
    <w:rsid w:val="00673E17"/>
    <w:rsid w:val="00674251"/>
    <w:rsid w:val="00674848"/>
    <w:rsid w:val="00674C78"/>
    <w:rsid w:val="00674F63"/>
    <w:rsid w:val="006752C4"/>
    <w:rsid w:val="006753DE"/>
    <w:rsid w:val="00675532"/>
    <w:rsid w:val="00676479"/>
    <w:rsid w:val="006768E8"/>
    <w:rsid w:val="00676B76"/>
    <w:rsid w:val="00677599"/>
    <w:rsid w:val="00677976"/>
    <w:rsid w:val="00680FB9"/>
    <w:rsid w:val="0068158C"/>
    <w:rsid w:val="00683383"/>
    <w:rsid w:val="00684E0B"/>
    <w:rsid w:val="006850C2"/>
    <w:rsid w:val="00686007"/>
    <w:rsid w:val="006860ED"/>
    <w:rsid w:val="00686DF4"/>
    <w:rsid w:val="00687E74"/>
    <w:rsid w:val="00687FF3"/>
    <w:rsid w:val="00690E2B"/>
    <w:rsid w:val="006915C3"/>
    <w:rsid w:val="00691770"/>
    <w:rsid w:val="00691F3B"/>
    <w:rsid w:val="00694822"/>
    <w:rsid w:val="00694C22"/>
    <w:rsid w:val="006959A7"/>
    <w:rsid w:val="00695A6F"/>
    <w:rsid w:val="00695B28"/>
    <w:rsid w:val="00695B43"/>
    <w:rsid w:val="0069690A"/>
    <w:rsid w:val="00697CE8"/>
    <w:rsid w:val="006A0087"/>
    <w:rsid w:val="006A0268"/>
    <w:rsid w:val="006A203A"/>
    <w:rsid w:val="006A23FF"/>
    <w:rsid w:val="006A3C5B"/>
    <w:rsid w:val="006A4604"/>
    <w:rsid w:val="006A55D4"/>
    <w:rsid w:val="006A632C"/>
    <w:rsid w:val="006A758D"/>
    <w:rsid w:val="006A75D6"/>
    <w:rsid w:val="006B00A8"/>
    <w:rsid w:val="006B038A"/>
    <w:rsid w:val="006B0C0E"/>
    <w:rsid w:val="006B0CB9"/>
    <w:rsid w:val="006B0CE9"/>
    <w:rsid w:val="006B143E"/>
    <w:rsid w:val="006B1CD8"/>
    <w:rsid w:val="006B1F71"/>
    <w:rsid w:val="006B1FB9"/>
    <w:rsid w:val="006B27E9"/>
    <w:rsid w:val="006B3037"/>
    <w:rsid w:val="006B3045"/>
    <w:rsid w:val="006B3920"/>
    <w:rsid w:val="006B3AB9"/>
    <w:rsid w:val="006B3B56"/>
    <w:rsid w:val="006B3D84"/>
    <w:rsid w:val="006B4577"/>
    <w:rsid w:val="006B4AA3"/>
    <w:rsid w:val="006B5D7F"/>
    <w:rsid w:val="006B6591"/>
    <w:rsid w:val="006B6627"/>
    <w:rsid w:val="006B77C6"/>
    <w:rsid w:val="006B79DB"/>
    <w:rsid w:val="006B7E44"/>
    <w:rsid w:val="006C06DD"/>
    <w:rsid w:val="006C11AD"/>
    <w:rsid w:val="006C176B"/>
    <w:rsid w:val="006C28E1"/>
    <w:rsid w:val="006C32B9"/>
    <w:rsid w:val="006C359B"/>
    <w:rsid w:val="006C42A6"/>
    <w:rsid w:val="006C536D"/>
    <w:rsid w:val="006C5AD7"/>
    <w:rsid w:val="006C6C48"/>
    <w:rsid w:val="006C6DBA"/>
    <w:rsid w:val="006C71CE"/>
    <w:rsid w:val="006C733F"/>
    <w:rsid w:val="006C7972"/>
    <w:rsid w:val="006C79E6"/>
    <w:rsid w:val="006C7CE9"/>
    <w:rsid w:val="006D0908"/>
    <w:rsid w:val="006D1F10"/>
    <w:rsid w:val="006D22E3"/>
    <w:rsid w:val="006D32E1"/>
    <w:rsid w:val="006D33CF"/>
    <w:rsid w:val="006D36D7"/>
    <w:rsid w:val="006D3A04"/>
    <w:rsid w:val="006D3D6E"/>
    <w:rsid w:val="006D3DFC"/>
    <w:rsid w:val="006D4592"/>
    <w:rsid w:val="006D4873"/>
    <w:rsid w:val="006D5A97"/>
    <w:rsid w:val="006D63D8"/>
    <w:rsid w:val="006D63F4"/>
    <w:rsid w:val="006D6AF5"/>
    <w:rsid w:val="006D6E0D"/>
    <w:rsid w:val="006D7BF0"/>
    <w:rsid w:val="006E00B5"/>
    <w:rsid w:val="006E1383"/>
    <w:rsid w:val="006E17F2"/>
    <w:rsid w:val="006E184A"/>
    <w:rsid w:val="006E23BC"/>
    <w:rsid w:val="006E26A1"/>
    <w:rsid w:val="006E3ED8"/>
    <w:rsid w:val="006E3F95"/>
    <w:rsid w:val="006E4035"/>
    <w:rsid w:val="006E4832"/>
    <w:rsid w:val="006E520B"/>
    <w:rsid w:val="006E5419"/>
    <w:rsid w:val="006E5A63"/>
    <w:rsid w:val="006E61E4"/>
    <w:rsid w:val="006E63D5"/>
    <w:rsid w:val="006E6400"/>
    <w:rsid w:val="006E7140"/>
    <w:rsid w:val="006E745A"/>
    <w:rsid w:val="006E76D0"/>
    <w:rsid w:val="006E7755"/>
    <w:rsid w:val="006E7A52"/>
    <w:rsid w:val="006E7DED"/>
    <w:rsid w:val="006E7E1C"/>
    <w:rsid w:val="006F13A1"/>
    <w:rsid w:val="006F15F4"/>
    <w:rsid w:val="006F1AA9"/>
    <w:rsid w:val="006F1AEA"/>
    <w:rsid w:val="006F1AF2"/>
    <w:rsid w:val="006F1DCA"/>
    <w:rsid w:val="006F237D"/>
    <w:rsid w:val="006F2735"/>
    <w:rsid w:val="006F36F4"/>
    <w:rsid w:val="006F3D07"/>
    <w:rsid w:val="006F42CC"/>
    <w:rsid w:val="006F5628"/>
    <w:rsid w:val="006F5B52"/>
    <w:rsid w:val="006F6962"/>
    <w:rsid w:val="006F6A3E"/>
    <w:rsid w:val="006F6A8D"/>
    <w:rsid w:val="006F79A9"/>
    <w:rsid w:val="0070049D"/>
    <w:rsid w:val="00700FA3"/>
    <w:rsid w:val="00701584"/>
    <w:rsid w:val="00701A88"/>
    <w:rsid w:val="00701BA8"/>
    <w:rsid w:val="00701C9C"/>
    <w:rsid w:val="00701CC1"/>
    <w:rsid w:val="00703A2C"/>
    <w:rsid w:val="00703ACB"/>
    <w:rsid w:val="00703AD0"/>
    <w:rsid w:val="00703D05"/>
    <w:rsid w:val="0070581B"/>
    <w:rsid w:val="00705DAD"/>
    <w:rsid w:val="00705ED0"/>
    <w:rsid w:val="00706CEB"/>
    <w:rsid w:val="00706F8F"/>
    <w:rsid w:val="00707AB6"/>
    <w:rsid w:val="00710299"/>
    <w:rsid w:val="0071053A"/>
    <w:rsid w:val="0071079D"/>
    <w:rsid w:val="00710A40"/>
    <w:rsid w:val="007121B3"/>
    <w:rsid w:val="00712A38"/>
    <w:rsid w:val="007131DE"/>
    <w:rsid w:val="007132FD"/>
    <w:rsid w:val="007144E8"/>
    <w:rsid w:val="007146B6"/>
    <w:rsid w:val="00715389"/>
    <w:rsid w:val="007153D0"/>
    <w:rsid w:val="00715668"/>
    <w:rsid w:val="00715DB0"/>
    <w:rsid w:val="00716BB8"/>
    <w:rsid w:val="00717B13"/>
    <w:rsid w:val="007208D2"/>
    <w:rsid w:val="00720CEE"/>
    <w:rsid w:val="007217D2"/>
    <w:rsid w:val="00722604"/>
    <w:rsid w:val="0072266C"/>
    <w:rsid w:val="007234E8"/>
    <w:rsid w:val="00723AB9"/>
    <w:rsid w:val="00723CA9"/>
    <w:rsid w:val="0072429B"/>
    <w:rsid w:val="007249BB"/>
    <w:rsid w:val="00725C33"/>
    <w:rsid w:val="0072621F"/>
    <w:rsid w:val="00726265"/>
    <w:rsid w:val="00726828"/>
    <w:rsid w:val="007277A3"/>
    <w:rsid w:val="00727F6B"/>
    <w:rsid w:val="00730288"/>
    <w:rsid w:val="0073034D"/>
    <w:rsid w:val="0073049C"/>
    <w:rsid w:val="00730A2A"/>
    <w:rsid w:val="00730DE9"/>
    <w:rsid w:val="007311E0"/>
    <w:rsid w:val="0073131A"/>
    <w:rsid w:val="0073137E"/>
    <w:rsid w:val="007315B2"/>
    <w:rsid w:val="00731CE9"/>
    <w:rsid w:val="00733DF4"/>
    <w:rsid w:val="00735873"/>
    <w:rsid w:val="007400F9"/>
    <w:rsid w:val="007402A0"/>
    <w:rsid w:val="00741804"/>
    <w:rsid w:val="00741C99"/>
    <w:rsid w:val="007424F6"/>
    <w:rsid w:val="0074271F"/>
    <w:rsid w:val="00742931"/>
    <w:rsid w:val="00744808"/>
    <w:rsid w:val="007448ED"/>
    <w:rsid w:val="00747715"/>
    <w:rsid w:val="007505F4"/>
    <w:rsid w:val="007506E4"/>
    <w:rsid w:val="0075091C"/>
    <w:rsid w:val="00750B45"/>
    <w:rsid w:val="00751059"/>
    <w:rsid w:val="00751CDB"/>
    <w:rsid w:val="00751E17"/>
    <w:rsid w:val="00751E93"/>
    <w:rsid w:val="00752673"/>
    <w:rsid w:val="00752E6C"/>
    <w:rsid w:val="00753418"/>
    <w:rsid w:val="007534D0"/>
    <w:rsid w:val="00754168"/>
    <w:rsid w:val="00754172"/>
    <w:rsid w:val="007561F4"/>
    <w:rsid w:val="0075627F"/>
    <w:rsid w:val="00756945"/>
    <w:rsid w:val="00756EC4"/>
    <w:rsid w:val="007574B7"/>
    <w:rsid w:val="00757A3B"/>
    <w:rsid w:val="007604E3"/>
    <w:rsid w:val="00760730"/>
    <w:rsid w:val="007618E1"/>
    <w:rsid w:val="00761EFB"/>
    <w:rsid w:val="00762973"/>
    <w:rsid w:val="00762BC7"/>
    <w:rsid w:val="00763A9A"/>
    <w:rsid w:val="00763B75"/>
    <w:rsid w:val="007640DA"/>
    <w:rsid w:val="007646F5"/>
    <w:rsid w:val="00766434"/>
    <w:rsid w:val="00766D18"/>
    <w:rsid w:val="00770264"/>
    <w:rsid w:val="0077052D"/>
    <w:rsid w:val="00771331"/>
    <w:rsid w:val="007717B6"/>
    <w:rsid w:val="007719FC"/>
    <w:rsid w:val="00772D5D"/>
    <w:rsid w:val="007743A1"/>
    <w:rsid w:val="007744BA"/>
    <w:rsid w:val="00774F83"/>
    <w:rsid w:val="0077621E"/>
    <w:rsid w:val="00776758"/>
    <w:rsid w:val="00776996"/>
    <w:rsid w:val="00777716"/>
    <w:rsid w:val="00780174"/>
    <w:rsid w:val="0078033C"/>
    <w:rsid w:val="00780DC8"/>
    <w:rsid w:val="007818D1"/>
    <w:rsid w:val="00781B3E"/>
    <w:rsid w:val="00781F41"/>
    <w:rsid w:val="00782168"/>
    <w:rsid w:val="0078219E"/>
    <w:rsid w:val="007822F9"/>
    <w:rsid w:val="00783288"/>
    <w:rsid w:val="00783850"/>
    <w:rsid w:val="00784048"/>
    <w:rsid w:val="00784319"/>
    <w:rsid w:val="00784704"/>
    <w:rsid w:val="00785875"/>
    <w:rsid w:val="00785A09"/>
    <w:rsid w:val="0078617D"/>
    <w:rsid w:val="007864F3"/>
    <w:rsid w:val="007865BC"/>
    <w:rsid w:val="00786897"/>
    <w:rsid w:val="00787086"/>
    <w:rsid w:val="0078757A"/>
    <w:rsid w:val="00787B46"/>
    <w:rsid w:val="00787F96"/>
    <w:rsid w:val="00787F97"/>
    <w:rsid w:val="0079057C"/>
    <w:rsid w:val="00790E23"/>
    <w:rsid w:val="007910C5"/>
    <w:rsid w:val="007910FF"/>
    <w:rsid w:val="0079216C"/>
    <w:rsid w:val="0079314C"/>
    <w:rsid w:val="007932F3"/>
    <w:rsid w:val="00793C70"/>
    <w:rsid w:val="0079416E"/>
    <w:rsid w:val="007945E5"/>
    <w:rsid w:val="0079461A"/>
    <w:rsid w:val="00796371"/>
    <w:rsid w:val="007964C2"/>
    <w:rsid w:val="007967BD"/>
    <w:rsid w:val="00797D93"/>
    <w:rsid w:val="007A029A"/>
    <w:rsid w:val="007A02F8"/>
    <w:rsid w:val="007A1016"/>
    <w:rsid w:val="007A106F"/>
    <w:rsid w:val="007A1F11"/>
    <w:rsid w:val="007A26DC"/>
    <w:rsid w:val="007A3909"/>
    <w:rsid w:val="007A405C"/>
    <w:rsid w:val="007A45BE"/>
    <w:rsid w:val="007A49AD"/>
    <w:rsid w:val="007A4E83"/>
    <w:rsid w:val="007A4FC2"/>
    <w:rsid w:val="007A56CE"/>
    <w:rsid w:val="007A5712"/>
    <w:rsid w:val="007A5D64"/>
    <w:rsid w:val="007A7070"/>
    <w:rsid w:val="007A76E2"/>
    <w:rsid w:val="007A7AEA"/>
    <w:rsid w:val="007A7C01"/>
    <w:rsid w:val="007B048C"/>
    <w:rsid w:val="007B3805"/>
    <w:rsid w:val="007B4022"/>
    <w:rsid w:val="007B4179"/>
    <w:rsid w:val="007B42F5"/>
    <w:rsid w:val="007B4A4D"/>
    <w:rsid w:val="007B4B3D"/>
    <w:rsid w:val="007B4ED1"/>
    <w:rsid w:val="007B5210"/>
    <w:rsid w:val="007B5463"/>
    <w:rsid w:val="007B5E88"/>
    <w:rsid w:val="007B5F94"/>
    <w:rsid w:val="007B72A4"/>
    <w:rsid w:val="007B7B39"/>
    <w:rsid w:val="007C1590"/>
    <w:rsid w:val="007C216E"/>
    <w:rsid w:val="007C2236"/>
    <w:rsid w:val="007C277C"/>
    <w:rsid w:val="007C2857"/>
    <w:rsid w:val="007C3513"/>
    <w:rsid w:val="007C4D64"/>
    <w:rsid w:val="007C4DF5"/>
    <w:rsid w:val="007C56DA"/>
    <w:rsid w:val="007C62C8"/>
    <w:rsid w:val="007C648F"/>
    <w:rsid w:val="007C7DAF"/>
    <w:rsid w:val="007D08E5"/>
    <w:rsid w:val="007D0A7A"/>
    <w:rsid w:val="007D0B17"/>
    <w:rsid w:val="007D18C6"/>
    <w:rsid w:val="007D2454"/>
    <w:rsid w:val="007D2561"/>
    <w:rsid w:val="007D2B1E"/>
    <w:rsid w:val="007D4B6B"/>
    <w:rsid w:val="007D4F49"/>
    <w:rsid w:val="007D5C62"/>
    <w:rsid w:val="007D6F08"/>
    <w:rsid w:val="007D7054"/>
    <w:rsid w:val="007D7105"/>
    <w:rsid w:val="007D7228"/>
    <w:rsid w:val="007D7314"/>
    <w:rsid w:val="007D7B79"/>
    <w:rsid w:val="007E0857"/>
    <w:rsid w:val="007E43BA"/>
    <w:rsid w:val="007E4BB2"/>
    <w:rsid w:val="007E5BB8"/>
    <w:rsid w:val="007E6231"/>
    <w:rsid w:val="007E6A2E"/>
    <w:rsid w:val="007E6D4B"/>
    <w:rsid w:val="007E7C5F"/>
    <w:rsid w:val="007F03B4"/>
    <w:rsid w:val="007F069C"/>
    <w:rsid w:val="007F160D"/>
    <w:rsid w:val="007F23A3"/>
    <w:rsid w:val="007F27E5"/>
    <w:rsid w:val="007F281A"/>
    <w:rsid w:val="007F3011"/>
    <w:rsid w:val="007F33F2"/>
    <w:rsid w:val="007F38FF"/>
    <w:rsid w:val="007F3F56"/>
    <w:rsid w:val="007F3FF0"/>
    <w:rsid w:val="007F48CD"/>
    <w:rsid w:val="007F4B3A"/>
    <w:rsid w:val="007F4F68"/>
    <w:rsid w:val="007F5BF7"/>
    <w:rsid w:val="007F6B7E"/>
    <w:rsid w:val="007F6FA6"/>
    <w:rsid w:val="007F7E2C"/>
    <w:rsid w:val="0080025C"/>
    <w:rsid w:val="008010EB"/>
    <w:rsid w:val="00801340"/>
    <w:rsid w:val="008018EA"/>
    <w:rsid w:val="00801D3A"/>
    <w:rsid w:val="008023E2"/>
    <w:rsid w:val="00802450"/>
    <w:rsid w:val="008025E3"/>
    <w:rsid w:val="008026B2"/>
    <w:rsid w:val="00802CF2"/>
    <w:rsid w:val="00803722"/>
    <w:rsid w:val="00803E5F"/>
    <w:rsid w:val="00804194"/>
    <w:rsid w:val="00804CF8"/>
    <w:rsid w:val="00804EA8"/>
    <w:rsid w:val="00805D81"/>
    <w:rsid w:val="00806680"/>
    <w:rsid w:val="00806AB6"/>
    <w:rsid w:val="00807BF2"/>
    <w:rsid w:val="00807D84"/>
    <w:rsid w:val="00810759"/>
    <w:rsid w:val="00810F54"/>
    <w:rsid w:val="008112D6"/>
    <w:rsid w:val="00811998"/>
    <w:rsid w:val="00811BBD"/>
    <w:rsid w:val="00811EC5"/>
    <w:rsid w:val="00812F34"/>
    <w:rsid w:val="00813F4F"/>
    <w:rsid w:val="008158A9"/>
    <w:rsid w:val="00816758"/>
    <w:rsid w:val="0081719B"/>
    <w:rsid w:val="008178B3"/>
    <w:rsid w:val="008178D8"/>
    <w:rsid w:val="00817BAA"/>
    <w:rsid w:val="00817C7C"/>
    <w:rsid w:val="00817F4A"/>
    <w:rsid w:val="0082110E"/>
    <w:rsid w:val="008219BF"/>
    <w:rsid w:val="008221CD"/>
    <w:rsid w:val="008236A6"/>
    <w:rsid w:val="008246C3"/>
    <w:rsid w:val="00824FE4"/>
    <w:rsid w:val="0082545E"/>
    <w:rsid w:val="00825FA4"/>
    <w:rsid w:val="00826019"/>
    <w:rsid w:val="00826F1F"/>
    <w:rsid w:val="0082774B"/>
    <w:rsid w:val="00827ACF"/>
    <w:rsid w:val="00827FD7"/>
    <w:rsid w:val="00830351"/>
    <w:rsid w:val="00830A2C"/>
    <w:rsid w:val="00831499"/>
    <w:rsid w:val="00831677"/>
    <w:rsid w:val="00831A87"/>
    <w:rsid w:val="00831DA9"/>
    <w:rsid w:val="008325C7"/>
    <w:rsid w:val="00832A3E"/>
    <w:rsid w:val="00832C88"/>
    <w:rsid w:val="00835AA9"/>
    <w:rsid w:val="00837136"/>
    <w:rsid w:val="00837D8A"/>
    <w:rsid w:val="00840071"/>
    <w:rsid w:val="008420DE"/>
    <w:rsid w:val="00843124"/>
    <w:rsid w:val="00844179"/>
    <w:rsid w:val="0084457E"/>
    <w:rsid w:val="00844CCF"/>
    <w:rsid w:val="00844DDF"/>
    <w:rsid w:val="00844DE6"/>
    <w:rsid w:val="00845002"/>
    <w:rsid w:val="008455C4"/>
    <w:rsid w:val="00845ACA"/>
    <w:rsid w:val="00846FC8"/>
    <w:rsid w:val="008471C9"/>
    <w:rsid w:val="0084723D"/>
    <w:rsid w:val="008473C8"/>
    <w:rsid w:val="008476BA"/>
    <w:rsid w:val="008506D2"/>
    <w:rsid w:val="00850748"/>
    <w:rsid w:val="008509B4"/>
    <w:rsid w:val="008509BB"/>
    <w:rsid w:val="00851FA4"/>
    <w:rsid w:val="008539AA"/>
    <w:rsid w:val="00854593"/>
    <w:rsid w:val="00855934"/>
    <w:rsid w:val="008567DA"/>
    <w:rsid w:val="00856F98"/>
    <w:rsid w:val="00857172"/>
    <w:rsid w:val="0085732C"/>
    <w:rsid w:val="0085767E"/>
    <w:rsid w:val="008579D9"/>
    <w:rsid w:val="00857D67"/>
    <w:rsid w:val="00857FBA"/>
    <w:rsid w:val="00860248"/>
    <w:rsid w:val="008604B8"/>
    <w:rsid w:val="00860ED8"/>
    <w:rsid w:val="00861605"/>
    <w:rsid w:val="00861C7B"/>
    <w:rsid w:val="008621C8"/>
    <w:rsid w:val="008623C5"/>
    <w:rsid w:val="00862966"/>
    <w:rsid w:val="00862A47"/>
    <w:rsid w:val="008630A0"/>
    <w:rsid w:val="008630D2"/>
    <w:rsid w:val="00864004"/>
    <w:rsid w:val="00864A58"/>
    <w:rsid w:val="00865580"/>
    <w:rsid w:val="00865927"/>
    <w:rsid w:val="00865D59"/>
    <w:rsid w:val="00866015"/>
    <w:rsid w:val="0086611B"/>
    <w:rsid w:val="0086621A"/>
    <w:rsid w:val="00866534"/>
    <w:rsid w:val="00866B7F"/>
    <w:rsid w:val="008671CE"/>
    <w:rsid w:val="008705AA"/>
    <w:rsid w:val="00870ACD"/>
    <w:rsid w:val="00870B1D"/>
    <w:rsid w:val="00870E0E"/>
    <w:rsid w:val="00871CC7"/>
    <w:rsid w:val="00873450"/>
    <w:rsid w:val="008738DD"/>
    <w:rsid w:val="00873B39"/>
    <w:rsid w:val="00873E1A"/>
    <w:rsid w:val="0087417D"/>
    <w:rsid w:val="00874744"/>
    <w:rsid w:val="0087481D"/>
    <w:rsid w:val="00875C10"/>
    <w:rsid w:val="00875F48"/>
    <w:rsid w:val="00876306"/>
    <w:rsid w:val="008766A2"/>
    <w:rsid w:val="00876E5D"/>
    <w:rsid w:val="00877F50"/>
    <w:rsid w:val="00877FC6"/>
    <w:rsid w:val="0088026A"/>
    <w:rsid w:val="00880739"/>
    <w:rsid w:val="00881730"/>
    <w:rsid w:val="00881E0D"/>
    <w:rsid w:val="00882311"/>
    <w:rsid w:val="008827DB"/>
    <w:rsid w:val="008827DD"/>
    <w:rsid w:val="0088321A"/>
    <w:rsid w:val="00883A08"/>
    <w:rsid w:val="00884DD7"/>
    <w:rsid w:val="00884FEB"/>
    <w:rsid w:val="0088557A"/>
    <w:rsid w:val="00885BB1"/>
    <w:rsid w:val="008866BA"/>
    <w:rsid w:val="00887B15"/>
    <w:rsid w:val="008907BC"/>
    <w:rsid w:val="008909AE"/>
    <w:rsid w:val="008910A6"/>
    <w:rsid w:val="00891BEE"/>
    <w:rsid w:val="008936F7"/>
    <w:rsid w:val="00893A4A"/>
    <w:rsid w:val="008944F6"/>
    <w:rsid w:val="00894E7A"/>
    <w:rsid w:val="00895050"/>
    <w:rsid w:val="008952CF"/>
    <w:rsid w:val="00895387"/>
    <w:rsid w:val="00895391"/>
    <w:rsid w:val="00896D79"/>
    <w:rsid w:val="00896EA7"/>
    <w:rsid w:val="008978C3"/>
    <w:rsid w:val="008A2771"/>
    <w:rsid w:val="008A2EE8"/>
    <w:rsid w:val="008A3126"/>
    <w:rsid w:val="008A3E97"/>
    <w:rsid w:val="008A6FB7"/>
    <w:rsid w:val="008A7823"/>
    <w:rsid w:val="008A79D7"/>
    <w:rsid w:val="008B023D"/>
    <w:rsid w:val="008B0532"/>
    <w:rsid w:val="008B0B1E"/>
    <w:rsid w:val="008B0BCB"/>
    <w:rsid w:val="008B15EA"/>
    <w:rsid w:val="008B1C11"/>
    <w:rsid w:val="008B2556"/>
    <w:rsid w:val="008B401A"/>
    <w:rsid w:val="008B48E9"/>
    <w:rsid w:val="008B4C9A"/>
    <w:rsid w:val="008B4E15"/>
    <w:rsid w:val="008B5861"/>
    <w:rsid w:val="008B5EAA"/>
    <w:rsid w:val="008B6A0F"/>
    <w:rsid w:val="008B6DFF"/>
    <w:rsid w:val="008B7E17"/>
    <w:rsid w:val="008C0462"/>
    <w:rsid w:val="008C0A1C"/>
    <w:rsid w:val="008C2186"/>
    <w:rsid w:val="008C2573"/>
    <w:rsid w:val="008C29FA"/>
    <w:rsid w:val="008C3012"/>
    <w:rsid w:val="008C3617"/>
    <w:rsid w:val="008C424E"/>
    <w:rsid w:val="008C461D"/>
    <w:rsid w:val="008C51AA"/>
    <w:rsid w:val="008C6328"/>
    <w:rsid w:val="008C6E67"/>
    <w:rsid w:val="008C7BDE"/>
    <w:rsid w:val="008D087E"/>
    <w:rsid w:val="008D0FF2"/>
    <w:rsid w:val="008D115B"/>
    <w:rsid w:val="008D3E56"/>
    <w:rsid w:val="008D4439"/>
    <w:rsid w:val="008D45BC"/>
    <w:rsid w:val="008D489F"/>
    <w:rsid w:val="008D4B7C"/>
    <w:rsid w:val="008D5390"/>
    <w:rsid w:val="008D612E"/>
    <w:rsid w:val="008E00F8"/>
    <w:rsid w:val="008E1318"/>
    <w:rsid w:val="008E3088"/>
    <w:rsid w:val="008E31C1"/>
    <w:rsid w:val="008E331C"/>
    <w:rsid w:val="008E3E82"/>
    <w:rsid w:val="008E5DDC"/>
    <w:rsid w:val="008E698A"/>
    <w:rsid w:val="008E7175"/>
    <w:rsid w:val="008E79A9"/>
    <w:rsid w:val="008F016C"/>
    <w:rsid w:val="008F0272"/>
    <w:rsid w:val="008F0B3F"/>
    <w:rsid w:val="008F0CCC"/>
    <w:rsid w:val="008F0FAD"/>
    <w:rsid w:val="008F1D6C"/>
    <w:rsid w:val="008F2747"/>
    <w:rsid w:val="008F3105"/>
    <w:rsid w:val="008F3473"/>
    <w:rsid w:val="008F4517"/>
    <w:rsid w:val="008F5028"/>
    <w:rsid w:val="008F58DE"/>
    <w:rsid w:val="008F75B8"/>
    <w:rsid w:val="008F7942"/>
    <w:rsid w:val="00900BF2"/>
    <w:rsid w:val="009010FC"/>
    <w:rsid w:val="00901420"/>
    <w:rsid w:val="0090201E"/>
    <w:rsid w:val="0090293C"/>
    <w:rsid w:val="0090419D"/>
    <w:rsid w:val="009041DD"/>
    <w:rsid w:val="009044B2"/>
    <w:rsid w:val="0090488C"/>
    <w:rsid w:val="0090499D"/>
    <w:rsid w:val="009054A2"/>
    <w:rsid w:val="0090622C"/>
    <w:rsid w:val="00906B83"/>
    <w:rsid w:val="00906F0D"/>
    <w:rsid w:val="0091022D"/>
    <w:rsid w:val="00910348"/>
    <w:rsid w:val="00910BB4"/>
    <w:rsid w:val="009115E6"/>
    <w:rsid w:val="00911AFA"/>
    <w:rsid w:val="00911C94"/>
    <w:rsid w:val="00911F1A"/>
    <w:rsid w:val="00912AE2"/>
    <w:rsid w:val="009134A5"/>
    <w:rsid w:val="009137C1"/>
    <w:rsid w:val="00913F4F"/>
    <w:rsid w:val="009145AD"/>
    <w:rsid w:val="00914A9B"/>
    <w:rsid w:val="00915793"/>
    <w:rsid w:val="009167A8"/>
    <w:rsid w:val="009173A6"/>
    <w:rsid w:val="0091762B"/>
    <w:rsid w:val="00920874"/>
    <w:rsid w:val="009217D4"/>
    <w:rsid w:val="009219F3"/>
    <w:rsid w:val="009223E0"/>
    <w:rsid w:val="00923E0B"/>
    <w:rsid w:val="00924379"/>
    <w:rsid w:val="0092442A"/>
    <w:rsid w:val="00924D02"/>
    <w:rsid w:val="00924D30"/>
    <w:rsid w:val="009256CD"/>
    <w:rsid w:val="009262B4"/>
    <w:rsid w:val="00927C34"/>
    <w:rsid w:val="00927FF9"/>
    <w:rsid w:val="009302CE"/>
    <w:rsid w:val="009307AF"/>
    <w:rsid w:val="0093104C"/>
    <w:rsid w:val="00932138"/>
    <w:rsid w:val="0093287A"/>
    <w:rsid w:val="0093346C"/>
    <w:rsid w:val="00933505"/>
    <w:rsid w:val="00933AE3"/>
    <w:rsid w:val="00934068"/>
    <w:rsid w:val="00934597"/>
    <w:rsid w:val="00935749"/>
    <w:rsid w:val="00936792"/>
    <w:rsid w:val="00937A97"/>
    <w:rsid w:val="009404FB"/>
    <w:rsid w:val="00940816"/>
    <w:rsid w:val="00940BB8"/>
    <w:rsid w:val="00940DDC"/>
    <w:rsid w:val="009411D7"/>
    <w:rsid w:val="00941465"/>
    <w:rsid w:val="0094161B"/>
    <w:rsid w:val="00941A2F"/>
    <w:rsid w:val="00941E26"/>
    <w:rsid w:val="00941E38"/>
    <w:rsid w:val="00942409"/>
    <w:rsid w:val="00944450"/>
    <w:rsid w:val="0094463F"/>
    <w:rsid w:val="0094508E"/>
    <w:rsid w:val="009474ED"/>
    <w:rsid w:val="00950033"/>
    <w:rsid w:val="00950977"/>
    <w:rsid w:val="00950DF7"/>
    <w:rsid w:val="0095126C"/>
    <w:rsid w:val="00951525"/>
    <w:rsid w:val="00951538"/>
    <w:rsid w:val="00951F55"/>
    <w:rsid w:val="00952144"/>
    <w:rsid w:val="00952370"/>
    <w:rsid w:val="009528FE"/>
    <w:rsid w:val="00952A37"/>
    <w:rsid w:val="00952F06"/>
    <w:rsid w:val="00953678"/>
    <w:rsid w:val="0095396E"/>
    <w:rsid w:val="0095478F"/>
    <w:rsid w:val="0095543C"/>
    <w:rsid w:val="0095571F"/>
    <w:rsid w:val="00955B0D"/>
    <w:rsid w:val="009560A9"/>
    <w:rsid w:val="009571A1"/>
    <w:rsid w:val="009571D3"/>
    <w:rsid w:val="009572CD"/>
    <w:rsid w:val="0096066C"/>
    <w:rsid w:val="0096139D"/>
    <w:rsid w:val="009615B0"/>
    <w:rsid w:val="00961E2D"/>
    <w:rsid w:val="00961F51"/>
    <w:rsid w:val="00962086"/>
    <w:rsid w:val="00962385"/>
    <w:rsid w:val="00962530"/>
    <w:rsid w:val="00964470"/>
    <w:rsid w:val="009644AF"/>
    <w:rsid w:val="00965407"/>
    <w:rsid w:val="009654CB"/>
    <w:rsid w:val="00965A69"/>
    <w:rsid w:val="00965AB8"/>
    <w:rsid w:val="0096607F"/>
    <w:rsid w:val="009665F2"/>
    <w:rsid w:val="00966ACB"/>
    <w:rsid w:val="00966B73"/>
    <w:rsid w:val="00966FA9"/>
    <w:rsid w:val="00967818"/>
    <w:rsid w:val="00967EE6"/>
    <w:rsid w:val="009704C0"/>
    <w:rsid w:val="00970DE2"/>
    <w:rsid w:val="00970E8A"/>
    <w:rsid w:val="00971E80"/>
    <w:rsid w:val="00972428"/>
    <w:rsid w:val="009724C5"/>
    <w:rsid w:val="00974A17"/>
    <w:rsid w:val="00976715"/>
    <w:rsid w:val="00976BD0"/>
    <w:rsid w:val="00976E27"/>
    <w:rsid w:val="00980209"/>
    <w:rsid w:val="0098044A"/>
    <w:rsid w:val="009806BD"/>
    <w:rsid w:val="00980A1D"/>
    <w:rsid w:val="009812D5"/>
    <w:rsid w:val="0098226D"/>
    <w:rsid w:val="00983DDD"/>
    <w:rsid w:val="009845FB"/>
    <w:rsid w:val="00984FCF"/>
    <w:rsid w:val="0098522A"/>
    <w:rsid w:val="009865B2"/>
    <w:rsid w:val="00986D48"/>
    <w:rsid w:val="009879EB"/>
    <w:rsid w:val="00991510"/>
    <w:rsid w:val="0099165A"/>
    <w:rsid w:val="009917B1"/>
    <w:rsid w:val="0099188D"/>
    <w:rsid w:val="009918C5"/>
    <w:rsid w:val="009922BE"/>
    <w:rsid w:val="0099274A"/>
    <w:rsid w:val="0099277C"/>
    <w:rsid w:val="00992DE4"/>
    <w:rsid w:val="00992E5B"/>
    <w:rsid w:val="00993BF0"/>
    <w:rsid w:val="009945A0"/>
    <w:rsid w:val="00995A0F"/>
    <w:rsid w:val="00997184"/>
    <w:rsid w:val="00997412"/>
    <w:rsid w:val="0099745F"/>
    <w:rsid w:val="0099796E"/>
    <w:rsid w:val="009A037D"/>
    <w:rsid w:val="009A1B94"/>
    <w:rsid w:val="009A24F3"/>
    <w:rsid w:val="009A24FD"/>
    <w:rsid w:val="009A2BF5"/>
    <w:rsid w:val="009A30D6"/>
    <w:rsid w:val="009A30F9"/>
    <w:rsid w:val="009A3BF3"/>
    <w:rsid w:val="009A3F60"/>
    <w:rsid w:val="009A414C"/>
    <w:rsid w:val="009A42A7"/>
    <w:rsid w:val="009A48B4"/>
    <w:rsid w:val="009A4A59"/>
    <w:rsid w:val="009A6368"/>
    <w:rsid w:val="009A65DD"/>
    <w:rsid w:val="009A7908"/>
    <w:rsid w:val="009A7955"/>
    <w:rsid w:val="009B02C9"/>
    <w:rsid w:val="009B02CB"/>
    <w:rsid w:val="009B04EB"/>
    <w:rsid w:val="009B0771"/>
    <w:rsid w:val="009B221D"/>
    <w:rsid w:val="009B227A"/>
    <w:rsid w:val="009B271F"/>
    <w:rsid w:val="009B2A62"/>
    <w:rsid w:val="009B33F6"/>
    <w:rsid w:val="009B35A5"/>
    <w:rsid w:val="009B35A9"/>
    <w:rsid w:val="009B3B02"/>
    <w:rsid w:val="009B4AA2"/>
    <w:rsid w:val="009B4B92"/>
    <w:rsid w:val="009B5204"/>
    <w:rsid w:val="009B5879"/>
    <w:rsid w:val="009B5916"/>
    <w:rsid w:val="009B65C3"/>
    <w:rsid w:val="009B6A90"/>
    <w:rsid w:val="009B6F27"/>
    <w:rsid w:val="009C01C3"/>
    <w:rsid w:val="009C0C80"/>
    <w:rsid w:val="009C1885"/>
    <w:rsid w:val="009C1915"/>
    <w:rsid w:val="009C2121"/>
    <w:rsid w:val="009C2348"/>
    <w:rsid w:val="009C28E7"/>
    <w:rsid w:val="009C2C0B"/>
    <w:rsid w:val="009C2E41"/>
    <w:rsid w:val="009C31E6"/>
    <w:rsid w:val="009C3351"/>
    <w:rsid w:val="009C39E3"/>
    <w:rsid w:val="009C4067"/>
    <w:rsid w:val="009C4D8B"/>
    <w:rsid w:val="009C5D88"/>
    <w:rsid w:val="009C5F29"/>
    <w:rsid w:val="009C6204"/>
    <w:rsid w:val="009C7146"/>
    <w:rsid w:val="009C7252"/>
    <w:rsid w:val="009C72A6"/>
    <w:rsid w:val="009C7607"/>
    <w:rsid w:val="009C77BE"/>
    <w:rsid w:val="009C7874"/>
    <w:rsid w:val="009D05A6"/>
    <w:rsid w:val="009D1033"/>
    <w:rsid w:val="009D146A"/>
    <w:rsid w:val="009D2936"/>
    <w:rsid w:val="009D3454"/>
    <w:rsid w:val="009D347D"/>
    <w:rsid w:val="009D3B7E"/>
    <w:rsid w:val="009D3C46"/>
    <w:rsid w:val="009D4576"/>
    <w:rsid w:val="009D46B9"/>
    <w:rsid w:val="009D4C56"/>
    <w:rsid w:val="009D56C4"/>
    <w:rsid w:val="009D5C1D"/>
    <w:rsid w:val="009D5CF8"/>
    <w:rsid w:val="009D5D56"/>
    <w:rsid w:val="009D6738"/>
    <w:rsid w:val="009D67CF"/>
    <w:rsid w:val="009D6A32"/>
    <w:rsid w:val="009D7394"/>
    <w:rsid w:val="009D7DBA"/>
    <w:rsid w:val="009D7F17"/>
    <w:rsid w:val="009E1B40"/>
    <w:rsid w:val="009E2A1D"/>
    <w:rsid w:val="009E34DD"/>
    <w:rsid w:val="009E42F2"/>
    <w:rsid w:val="009E437A"/>
    <w:rsid w:val="009E4F33"/>
    <w:rsid w:val="009E75EC"/>
    <w:rsid w:val="009E777E"/>
    <w:rsid w:val="009F073E"/>
    <w:rsid w:val="009F07EA"/>
    <w:rsid w:val="009F1316"/>
    <w:rsid w:val="009F1A67"/>
    <w:rsid w:val="009F1BB8"/>
    <w:rsid w:val="009F2D52"/>
    <w:rsid w:val="009F3430"/>
    <w:rsid w:val="009F3650"/>
    <w:rsid w:val="009F3808"/>
    <w:rsid w:val="009F3BF0"/>
    <w:rsid w:val="009F40C9"/>
    <w:rsid w:val="009F4571"/>
    <w:rsid w:val="009F46E2"/>
    <w:rsid w:val="009F60D7"/>
    <w:rsid w:val="009F6146"/>
    <w:rsid w:val="009F65C4"/>
    <w:rsid w:val="009F69F5"/>
    <w:rsid w:val="009F6F25"/>
    <w:rsid w:val="00A005C8"/>
    <w:rsid w:val="00A00AAD"/>
    <w:rsid w:val="00A00D54"/>
    <w:rsid w:val="00A01EDE"/>
    <w:rsid w:val="00A026E9"/>
    <w:rsid w:val="00A0278E"/>
    <w:rsid w:val="00A029A7"/>
    <w:rsid w:val="00A02BA8"/>
    <w:rsid w:val="00A02F20"/>
    <w:rsid w:val="00A03308"/>
    <w:rsid w:val="00A0482A"/>
    <w:rsid w:val="00A04AAB"/>
    <w:rsid w:val="00A05145"/>
    <w:rsid w:val="00A051E8"/>
    <w:rsid w:val="00A06687"/>
    <w:rsid w:val="00A06AFA"/>
    <w:rsid w:val="00A1064C"/>
    <w:rsid w:val="00A108AA"/>
    <w:rsid w:val="00A109B7"/>
    <w:rsid w:val="00A11DDE"/>
    <w:rsid w:val="00A12477"/>
    <w:rsid w:val="00A124F8"/>
    <w:rsid w:val="00A12C0B"/>
    <w:rsid w:val="00A133BF"/>
    <w:rsid w:val="00A13453"/>
    <w:rsid w:val="00A14ABE"/>
    <w:rsid w:val="00A14B4C"/>
    <w:rsid w:val="00A155B5"/>
    <w:rsid w:val="00A1571C"/>
    <w:rsid w:val="00A17707"/>
    <w:rsid w:val="00A205CA"/>
    <w:rsid w:val="00A223E5"/>
    <w:rsid w:val="00A229CD"/>
    <w:rsid w:val="00A22B5D"/>
    <w:rsid w:val="00A232DC"/>
    <w:rsid w:val="00A2353E"/>
    <w:rsid w:val="00A23B75"/>
    <w:rsid w:val="00A24557"/>
    <w:rsid w:val="00A25233"/>
    <w:rsid w:val="00A257C8"/>
    <w:rsid w:val="00A2661A"/>
    <w:rsid w:val="00A27871"/>
    <w:rsid w:val="00A30E38"/>
    <w:rsid w:val="00A31DC1"/>
    <w:rsid w:val="00A324D9"/>
    <w:rsid w:val="00A330A5"/>
    <w:rsid w:val="00A3323B"/>
    <w:rsid w:val="00A3363A"/>
    <w:rsid w:val="00A345DC"/>
    <w:rsid w:val="00A3465F"/>
    <w:rsid w:val="00A34A7E"/>
    <w:rsid w:val="00A354EB"/>
    <w:rsid w:val="00A3701A"/>
    <w:rsid w:val="00A37137"/>
    <w:rsid w:val="00A373BC"/>
    <w:rsid w:val="00A37671"/>
    <w:rsid w:val="00A37856"/>
    <w:rsid w:val="00A37F54"/>
    <w:rsid w:val="00A40082"/>
    <w:rsid w:val="00A40417"/>
    <w:rsid w:val="00A40BC5"/>
    <w:rsid w:val="00A4129B"/>
    <w:rsid w:val="00A42A7D"/>
    <w:rsid w:val="00A436E5"/>
    <w:rsid w:val="00A437E8"/>
    <w:rsid w:val="00A43CFD"/>
    <w:rsid w:val="00A44745"/>
    <w:rsid w:val="00A44B35"/>
    <w:rsid w:val="00A456A9"/>
    <w:rsid w:val="00A459F4"/>
    <w:rsid w:val="00A45E8D"/>
    <w:rsid w:val="00A4647A"/>
    <w:rsid w:val="00A46AF6"/>
    <w:rsid w:val="00A46E30"/>
    <w:rsid w:val="00A47164"/>
    <w:rsid w:val="00A47527"/>
    <w:rsid w:val="00A476DC"/>
    <w:rsid w:val="00A477B4"/>
    <w:rsid w:val="00A50423"/>
    <w:rsid w:val="00A50A33"/>
    <w:rsid w:val="00A50BAD"/>
    <w:rsid w:val="00A51050"/>
    <w:rsid w:val="00A514C0"/>
    <w:rsid w:val="00A51D99"/>
    <w:rsid w:val="00A5325C"/>
    <w:rsid w:val="00A536EF"/>
    <w:rsid w:val="00A53712"/>
    <w:rsid w:val="00A54566"/>
    <w:rsid w:val="00A54615"/>
    <w:rsid w:val="00A5499A"/>
    <w:rsid w:val="00A552D3"/>
    <w:rsid w:val="00A5583F"/>
    <w:rsid w:val="00A56332"/>
    <w:rsid w:val="00A56E68"/>
    <w:rsid w:val="00A573BB"/>
    <w:rsid w:val="00A60A61"/>
    <w:rsid w:val="00A60B24"/>
    <w:rsid w:val="00A60B2F"/>
    <w:rsid w:val="00A60B59"/>
    <w:rsid w:val="00A60E16"/>
    <w:rsid w:val="00A61D91"/>
    <w:rsid w:val="00A624A5"/>
    <w:rsid w:val="00A62B35"/>
    <w:rsid w:val="00A639B6"/>
    <w:rsid w:val="00A63D63"/>
    <w:rsid w:val="00A64570"/>
    <w:rsid w:val="00A65794"/>
    <w:rsid w:val="00A65A9E"/>
    <w:rsid w:val="00A6607F"/>
    <w:rsid w:val="00A66B8A"/>
    <w:rsid w:val="00A70332"/>
    <w:rsid w:val="00A704D6"/>
    <w:rsid w:val="00A7094D"/>
    <w:rsid w:val="00A70C9F"/>
    <w:rsid w:val="00A715A4"/>
    <w:rsid w:val="00A7198E"/>
    <w:rsid w:val="00A719DF"/>
    <w:rsid w:val="00A71CD2"/>
    <w:rsid w:val="00A7241C"/>
    <w:rsid w:val="00A72423"/>
    <w:rsid w:val="00A7273F"/>
    <w:rsid w:val="00A72934"/>
    <w:rsid w:val="00A72DBA"/>
    <w:rsid w:val="00A731AB"/>
    <w:rsid w:val="00A7435F"/>
    <w:rsid w:val="00A75389"/>
    <w:rsid w:val="00A755E8"/>
    <w:rsid w:val="00A757BA"/>
    <w:rsid w:val="00A75812"/>
    <w:rsid w:val="00A76857"/>
    <w:rsid w:val="00A76C01"/>
    <w:rsid w:val="00A76DDA"/>
    <w:rsid w:val="00A772CE"/>
    <w:rsid w:val="00A77C22"/>
    <w:rsid w:val="00A8139E"/>
    <w:rsid w:val="00A816DF"/>
    <w:rsid w:val="00A8194E"/>
    <w:rsid w:val="00A8250D"/>
    <w:rsid w:val="00A83F8A"/>
    <w:rsid w:val="00A84173"/>
    <w:rsid w:val="00A845AD"/>
    <w:rsid w:val="00A854C5"/>
    <w:rsid w:val="00A86A27"/>
    <w:rsid w:val="00A8746E"/>
    <w:rsid w:val="00A91611"/>
    <w:rsid w:val="00A91702"/>
    <w:rsid w:val="00A935AC"/>
    <w:rsid w:val="00A93624"/>
    <w:rsid w:val="00A93702"/>
    <w:rsid w:val="00A93D12"/>
    <w:rsid w:val="00A948B5"/>
    <w:rsid w:val="00A95837"/>
    <w:rsid w:val="00A95B88"/>
    <w:rsid w:val="00A9659E"/>
    <w:rsid w:val="00A97130"/>
    <w:rsid w:val="00A9729E"/>
    <w:rsid w:val="00AA02A2"/>
    <w:rsid w:val="00AA04AF"/>
    <w:rsid w:val="00AA0892"/>
    <w:rsid w:val="00AA1025"/>
    <w:rsid w:val="00AA12CA"/>
    <w:rsid w:val="00AA14F3"/>
    <w:rsid w:val="00AA1755"/>
    <w:rsid w:val="00AA2A10"/>
    <w:rsid w:val="00AA321A"/>
    <w:rsid w:val="00AA3378"/>
    <w:rsid w:val="00AA3492"/>
    <w:rsid w:val="00AA34FF"/>
    <w:rsid w:val="00AA3521"/>
    <w:rsid w:val="00AA358D"/>
    <w:rsid w:val="00AA3AFA"/>
    <w:rsid w:val="00AA4688"/>
    <w:rsid w:val="00AA500B"/>
    <w:rsid w:val="00AA50D7"/>
    <w:rsid w:val="00AA52D2"/>
    <w:rsid w:val="00AA5862"/>
    <w:rsid w:val="00AA5D3C"/>
    <w:rsid w:val="00AA647E"/>
    <w:rsid w:val="00AA64B0"/>
    <w:rsid w:val="00AA6684"/>
    <w:rsid w:val="00AA6B1D"/>
    <w:rsid w:val="00AA6BFC"/>
    <w:rsid w:val="00AA72E2"/>
    <w:rsid w:val="00AB04A8"/>
    <w:rsid w:val="00AB0543"/>
    <w:rsid w:val="00AB0595"/>
    <w:rsid w:val="00AB16B8"/>
    <w:rsid w:val="00AB1A69"/>
    <w:rsid w:val="00AB1A7B"/>
    <w:rsid w:val="00AB1BBF"/>
    <w:rsid w:val="00AB1F89"/>
    <w:rsid w:val="00AB2290"/>
    <w:rsid w:val="00AB261F"/>
    <w:rsid w:val="00AB44A1"/>
    <w:rsid w:val="00AB478F"/>
    <w:rsid w:val="00AB4F5E"/>
    <w:rsid w:val="00AB53FF"/>
    <w:rsid w:val="00AB621C"/>
    <w:rsid w:val="00AB64D8"/>
    <w:rsid w:val="00AB666B"/>
    <w:rsid w:val="00AB74E6"/>
    <w:rsid w:val="00AB7FD1"/>
    <w:rsid w:val="00AC15CD"/>
    <w:rsid w:val="00AC2A26"/>
    <w:rsid w:val="00AC368E"/>
    <w:rsid w:val="00AC41C0"/>
    <w:rsid w:val="00AC4577"/>
    <w:rsid w:val="00AC4E5F"/>
    <w:rsid w:val="00AC5789"/>
    <w:rsid w:val="00AC6312"/>
    <w:rsid w:val="00AC76C6"/>
    <w:rsid w:val="00AC7825"/>
    <w:rsid w:val="00AD0164"/>
    <w:rsid w:val="00AD05A4"/>
    <w:rsid w:val="00AD0FDE"/>
    <w:rsid w:val="00AD1C95"/>
    <w:rsid w:val="00AD2629"/>
    <w:rsid w:val="00AD2D08"/>
    <w:rsid w:val="00AD2FEF"/>
    <w:rsid w:val="00AD309E"/>
    <w:rsid w:val="00AD3C1A"/>
    <w:rsid w:val="00AD40E3"/>
    <w:rsid w:val="00AD5A3C"/>
    <w:rsid w:val="00AD5BC3"/>
    <w:rsid w:val="00AD5FE1"/>
    <w:rsid w:val="00AD6A5F"/>
    <w:rsid w:val="00AD6E73"/>
    <w:rsid w:val="00AD6F51"/>
    <w:rsid w:val="00AD7339"/>
    <w:rsid w:val="00AE07DF"/>
    <w:rsid w:val="00AE0F03"/>
    <w:rsid w:val="00AE1CCE"/>
    <w:rsid w:val="00AE2234"/>
    <w:rsid w:val="00AE2ECC"/>
    <w:rsid w:val="00AE3A7B"/>
    <w:rsid w:val="00AE3CF7"/>
    <w:rsid w:val="00AE4351"/>
    <w:rsid w:val="00AE4891"/>
    <w:rsid w:val="00AE591B"/>
    <w:rsid w:val="00AE5BBB"/>
    <w:rsid w:val="00AE6252"/>
    <w:rsid w:val="00AE64D0"/>
    <w:rsid w:val="00AE677E"/>
    <w:rsid w:val="00AE6783"/>
    <w:rsid w:val="00AE6CBD"/>
    <w:rsid w:val="00AF0239"/>
    <w:rsid w:val="00AF0776"/>
    <w:rsid w:val="00AF0B4A"/>
    <w:rsid w:val="00AF1050"/>
    <w:rsid w:val="00AF1A8E"/>
    <w:rsid w:val="00AF1FFF"/>
    <w:rsid w:val="00AF27EF"/>
    <w:rsid w:val="00AF32A1"/>
    <w:rsid w:val="00AF383D"/>
    <w:rsid w:val="00AF5687"/>
    <w:rsid w:val="00AF56E5"/>
    <w:rsid w:val="00AF624E"/>
    <w:rsid w:val="00B0247E"/>
    <w:rsid w:val="00B02D5C"/>
    <w:rsid w:val="00B02E01"/>
    <w:rsid w:val="00B03A3C"/>
    <w:rsid w:val="00B04E74"/>
    <w:rsid w:val="00B05BFA"/>
    <w:rsid w:val="00B060E5"/>
    <w:rsid w:val="00B063E0"/>
    <w:rsid w:val="00B065CC"/>
    <w:rsid w:val="00B073D0"/>
    <w:rsid w:val="00B07C38"/>
    <w:rsid w:val="00B07EFB"/>
    <w:rsid w:val="00B100E0"/>
    <w:rsid w:val="00B10879"/>
    <w:rsid w:val="00B11600"/>
    <w:rsid w:val="00B125B1"/>
    <w:rsid w:val="00B135D4"/>
    <w:rsid w:val="00B14340"/>
    <w:rsid w:val="00B14775"/>
    <w:rsid w:val="00B14E21"/>
    <w:rsid w:val="00B152DE"/>
    <w:rsid w:val="00B15890"/>
    <w:rsid w:val="00B158A2"/>
    <w:rsid w:val="00B16A1E"/>
    <w:rsid w:val="00B1701D"/>
    <w:rsid w:val="00B20DDF"/>
    <w:rsid w:val="00B216E7"/>
    <w:rsid w:val="00B22568"/>
    <w:rsid w:val="00B22BDD"/>
    <w:rsid w:val="00B23102"/>
    <w:rsid w:val="00B23265"/>
    <w:rsid w:val="00B23CAE"/>
    <w:rsid w:val="00B23D27"/>
    <w:rsid w:val="00B25583"/>
    <w:rsid w:val="00B26146"/>
    <w:rsid w:val="00B27244"/>
    <w:rsid w:val="00B27781"/>
    <w:rsid w:val="00B30A7D"/>
    <w:rsid w:val="00B30F85"/>
    <w:rsid w:val="00B32D9A"/>
    <w:rsid w:val="00B32DCD"/>
    <w:rsid w:val="00B33D4E"/>
    <w:rsid w:val="00B3496B"/>
    <w:rsid w:val="00B34E61"/>
    <w:rsid w:val="00B35081"/>
    <w:rsid w:val="00B35B0D"/>
    <w:rsid w:val="00B35C0F"/>
    <w:rsid w:val="00B35F63"/>
    <w:rsid w:val="00B36514"/>
    <w:rsid w:val="00B36DB4"/>
    <w:rsid w:val="00B3736B"/>
    <w:rsid w:val="00B37A89"/>
    <w:rsid w:val="00B37F4F"/>
    <w:rsid w:val="00B402EB"/>
    <w:rsid w:val="00B40439"/>
    <w:rsid w:val="00B405F2"/>
    <w:rsid w:val="00B4074B"/>
    <w:rsid w:val="00B40B72"/>
    <w:rsid w:val="00B4138D"/>
    <w:rsid w:val="00B414CA"/>
    <w:rsid w:val="00B42D61"/>
    <w:rsid w:val="00B432DB"/>
    <w:rsid w:val="00B43D7E"/>
    <w:rsid w:val="00B44A4A"/>
    <w:rsid w:val="00B450BA"/>
    <w:rsid w:val="00B45294"/>
    <w:rsid w:val="00B452CF"/>
    <w:rsid w:val="00B45399"/>
    <w:rsid w:val="00B45F15"/>
    <w:rsid w:val="00B46156"/>
    <w:rsid w:val="00B46D3F"/>
    <w:rsid w:val="00B478AE"/>
    <w:rsid w:val="00B50012"/>
    <w:rsid w:val="00B50386"/>
    <w:rsid w:val="00B50716"/>
    <w:rsid w:val="00B50CDE"/>
    <w:rsid w:val="00B50EDE"/>
    <w:rsid w:val="00B51275"/>
    <w:rsid w:val="00B518DD"/>
    <w:rsid w:val="00B52415"/>
    <w:rsid w:val="00B524E2"/>
    <w:rsid w:val="00B5266B"/>
    <w:rsid w:val="00B52A22"/>
    <w:rsid w:val="00B5315F"/>
    <w:rsid w:val="00B53BE4"/>
    <w:rsid w:val="00B53E6C"/>
    <w:rsid w:val="00B540EF"/>
    <w:rsid w:val="00B55252"/>
    <w:rsid w:val="00B55697"/>
    <w:rsid w:val="00B56184"/>
    <w:rsid w:val="00B578C7"/>
    <w:rsid w:val="00B600EF"/>
    <w:rsid w:val="00B6063F"/>
    <w:rsid w:val="00B60D26"/>
    <w:rsid w:val="00B611BF"/>
    <w:rsid w:val="00B6171D"/>
    <w:rsid w:val="00B61C76"/>
    <w:rsid w:val="00B61EDE"/>
    <w:rsid w:val="00B6212E"/>
    <w:rsid w:val="00B628E6"/>
    <w:rsid w:val="00B62ABB"/>
    <w:rsid w:val="00B62BAF"/>
    <w:rsid w:val="00B654DD"/>
    <w:rsid w:val="00B65A18"/>
    <w:rsid w:val="00B66050"/>
    <w:rsid w:val="00B6617A"/>
    <w:rsid w:val="00B6629B"/>
    <w:rsid w:val="00B6780F"/>
    <w:rsid w:val="00B715AA"/>
    <w:rsid w:val="00B715FC"/>
    <w:rsid w:val="00B7167F"/>
    <w:rsid w:val="00B72487"/>
    <w:rsid w:val="00B73A6C"/>
    <w:rsid w:val="00B73EB8"/>
    <w:rsid w:val="00B73F56"/>
    <w:rsid w:val="00B74B1E"/>
    <w:rsid w:val="00B74B9C"/>
    <w:rsid w:val="00B75955"/>
    <w:rsid w:val="00B75CE5"/>
    <w:rsid w:val="00B75DBB"/>
    <w:rsid w:val="00B7680E"/>
    <w:rsid w:val="00B76BC4"/>
    <w:rsid w:val="00B76D03"/>
    <w:rsid w:val="00B81BC2"/>
    <w:rsid w:val="00B82C7D"/>
    <w:rsid w:val="00B82E41"/>
    <w:rsid w:val="00B83119"/>
    <w:rsid w:val="00B83680"/>
    <w:rsid w:val="00B83847"/>
    <w:rsid w:val="00B8421F"/>
    <w:rsid w:val="00B8539A"/>
    <w:rsid w:val="00B8587B"/>
    <w:rsid w:val="00B866A4"/>
    <w:rsid w:val="00B90617"/>
    <w:rsid w:val="00B91264"/>
    <w:rsid w:val="00B9158E"/>
    <w:rsid w:val="00B91681"/>
    <w:rsid w:val="00B9217A"/>
    <w:rsid w:val="00B929F7"/>
    <w:rsid w:val="00B9301E"/>
    <w:rsid w:val="00B93E7F"/>
    <w:rsid w:val="00B94448"/>
    <w:rsid w:val="00B94FE6"/>
    <w:rsid w:val="00B954EC"/>
    <w:rsid w:val="00B9624D"/>
    <w:rsid w:val="00B96FCB"/>
    <w:rsid w:val="00B97265"/>
    <w:rsid w:val="00B975B3"/>
    <w:rsid w:val="00B97611"/>
    <w:rsid w:val="00B97949"/>
    <w:rsid w:val="00BA056E"/>
    <w:rsid w:val="00BA0761"/>
    <w:rsid w:val="00BA0E8A"/>
    <w:rsid w:val="00BA1253"/>
    <w:rsid w:val="00BA2E85"/>
    <w:rsid w:val="00BA384C"/>
    <w:rsid w:val="00BA42F6"/>
    <w:rsid w:val="00BA4973"/>
    <w:rsid w:val="00BA4A76"/>
    <w:rsid w:val="00BA565C"/>
    <w:rsid w:val="00BB12C0"/>
    <w:rsid w:val="00BB1495"/>
    <w:rsid w:val="00BB1D7C"/>
    <w:rsid w:val="00BB1E56"/>
    <w:rsid w:val="00BB2CF9"/>
    <w:rsid w:val="00BB2DF9"/>
    <w:rsid w:val="00BB2E16"/>
    <w:rsid w:val="00BB2E25"/>
    <w:rsid w:val="00BB369A"/>
    <w:rsid w:val="00BB399F"/>
    <w:rsid w:val="00BB3A50"/>
    <w:rsid w:val="00BB40DB"/>
    <w:rsid w:val="00BB4360"/>
    <w:rsid w:val="00BB5691"/>
    <w:rsid w:val="00BB5A03"/>
    <w:rsid w:val="00BB6BEA"/>
    <w:rsid w:val="00BB7348"/>
    <w:rsid w:val="00BB7355"/>
    <w:rsid w:val="00BB7830"/>
    <w:rsid w:val="00BB7BB3"/>
    <w:rsid w:val="00BB7BDD"/>
    <w:rsid w:val="00BB7F49"/>
    <w:rsid w:val="00BC082D"/>
    <w:rsid w:val="00BC1299"/>
    <w:rsid w:val="00BC1ECD"/>
    <w:rsid w:val="00BC289B"/>
    <w:rsid w:val="00BC3E09"/>
    <w:rsid w:val="00BC476A"/>
    <w:rsid w:val="00BC4A60"/>
    <w:rsid w:val="00BC4B8F"/>
    <w:rsid w:val="00BC5549"/>
    <w:rsid w:val="00BC6222"/>
    <w:rsid w:val="00BC6250"/>
    <w:rsid w:val="00BC6721"/>
    <w:rsid w:val="00BC7820"/>
    <w:rsid w:val="00BC798E"/>
    <w:rsid w:val="00BD124E"/>
    <w:rsid w:val="00BD1B38"/>
    <w:rsid w:val="00BD3960"/>
    <w:rsid w:val="00BD3A64"/>
    <w:rsid w:val="00BD3AF0"/>
    <w:rsid w:val="00BD3DC8"/>
    <w:rsid w:val="00BD5385"/>
    <w:rsid w:val="00BD5452"/>
    <w:rsid w:val="00BD5AD8"/>
    <w:rsid w:val="00BD5D3E"/>
    <w:rsid w:val="00BD678A"/>
    <w:rsid w:val="00BD6AC0"/>
    <w:rsid w:val="00BD6B94"/>
    <w:rsid w:val="00BD6EAD"/>
    <w:rsid w:val="00BD741E"/>
    <w:rsid w:val="00BE0064"/>
    <w:rsid w:val="00BE0270"/>
    <w:rsid w:val="00BE02E4"/>
    <w:rsid w:val="00BE171C"/>
    <w:rsid w:val="00BE1748"/>
    <w:rsid w:val="00BE20E4"/>
    <w:rsid w:val="00BE3A49"/>
    <w:rsid w:val="00BE447A"/>
    <w:rsid w:val="00BE4542"/>
    <w:rsid w:val="00BE4ACD"/>
    <w:rsid w:val="00BE577E"/>
    <w:rsid w:val="00BE6879"/>
    <w:rsid w:val="00BF0DBA"/>
    <w:rsid w:val="00BF1BF7"/>
    <w:rsid w:val="00BF2AB2"/>
    <w:rsid w:val="00BF2BB9"/>
    <w:rsid w:val="00BF37AB"/>
    <w:rsid w:val="00BF4A6E"/>
    <w:rsid w:val="00BF4E39"/>
    <w:rsid w:val="00BF4EDB"/>
    <w:rsid w:val="00BF5209"/>
    <w:rsid w:val="00BF5F57"/>
    <w:rsid w:val="00BF5FB8"/>
    <w:rsid w:val="00BF6843"/>
    <w:rsid w:val="00BF7450"/>
    <w:rsid w:val="00BF7CD4"/>
    <w:rsid w:val="00C00C90"/>
    <w:rsid w:val="00C029F3"/>
    <w:rsid w:val="00C02CE4"/>
    <w:rsid w:val="00C03C79"/>
    <w:rsid w:val="00C03DAF"/>
    <w:rsid w:val="00C03E75"/>
    <w:rsid w:val="00C045C0"/>
    <w:rsid w:val="00C046BF"/>
    <w:rsid w:val="00C04B6B"/>
    <w:rsid w:val="00C04E9D"/>
    <w:rsid w:val="00C0608C"/>
    <w:rsid w:val="00C0657D"/>
    <w:rsid w:val="00C070DA"/>
    <w:rsid w:val="00C079B9"/>
    <w:rsid w:val="00C1017A"/>
    <w:rsid w:val="00C1083B"/>
    <w:rsid w:val="00C10A61"/>
    <w:rsid w:val="00C117C6"/>
    <w:rsid w:val="00C12846"/>
    <w:rsid w:val="00C13196"/>
    <w:rsid w:val="00C13E9A"/>
    <w:rsid w:val="00C14152"/>
    <w:rsid w:val="00C146EA"/>
    <w:rsid w:val="00C1472D"/>
    <w:rsid w:val="00C16E86"/>
    <w:rsid w:val="00C16F91"/>
    <w:rsid w:val="00C17186"/>
    <w:rsid w:val="00C17906"/>
    <w:rsid w:val="00C17AD7"/>
    <w:rsid w:val="00C2043D"/>
    <w:rsid w:val="00C20522"/>
    <w:rsid w:val="00C20A71"/>
    <w:rsid w:val="00C20F10"/>
    <w:rsid w:val="00C20F33"/>
    <w:rsid w:val="00C22F34"/>
    <w:rsid w:val="00C22FE5"/>
    <w:rsid w:val="00C2345A"/>
    <w:rsid w:val="00C235D1"/>
    <w:rsid w:val="00C2372B"/>
    <w:rsid w:val="00C2378B"/>
    <w:rsid w:val="00C246EF"/>
    <w:rsid w:val="00C248D2"/>
    <w:rsid w:val="00C249DB"/>
    <w:rsid w:val="00C25184"/>
    <w:rsid w:val="00C25960"/>
    <w:rsid w:val="00C25DF0"/>
    <w:rsid w:val="00C25EB9"/>
    <w:rsid w:val="00C267BB"/>
    <w:rsid w:val="00C26928"/>
    <w:rsid w:val="00C2710A"/>
    <w:rsid w:val="00C27FB3"/>
    <w:rsid w:val="00C30973"/>
    <w:rsid w:val="00C31389"/>
    <w:rsid w:val="00C31BA2"/>
    <w:rsid w:val="00C324FD"/>
    <w:rsid w:val="00C33002"/>
    <w:rsid w:val="00C3300D"/>
    <w:rsid w:val="00C332AA"/>
    <w:rsid w:val="00C334E8"/>
    <w:rsid w:val="00C33C80"/>
    <w:rsid w:val="00C3510D"/>
    <w:rsid w:val="00C35145"/>
    <w:rsid w:val="00C353FA"/>
    <w:rsid w:val="00C35F2A"/>
    <w:rsid w:val="00C3600D"/>
    <w:rsid w:val="00C36D70"/>
    <w:rsid w:val="00C36FAC"/>
    <w:rsid w:val="00C37BCB"/>
    <w:rsid w:val="00C402BE"/>
    <w:rsid w:val="00C4072F"/>
    <w:rsid w:val="00C41024"/>
    <w:rsid w:val="00C412C3"/>
    <w:rsid w:val="00C41BE4"/>
    <w:rsid w:val="00C42A99"/>
    <w:rsid w:val="00C42B6E"/>
    <w:rsid w:val="00C42B90"/>
    <w:rsid w:val="00C4348D"/>
    <w:rsid w:val="00C43AA0"/>
    <w:rsid w:val="00C43DAB"/>
    <w:rsid w:val="00C44423"/>
    <w:rsid w:val="00C44606"/>
    <w:rsid w:val="00C44FED"/>
    <w:rsid w:val="00C455CA"/>
    <w:rsid w:val="00C45CA8"/>
    <w:rsid w:val="00C46D66"/>
    <w:rsid w:val="00C477F0"/>
    <w:rsid w:val="00C478AE"/>
    <w:rsid w:val="00C478F8"/>
    <w:rsid w:val="00C47C3D"/>
    <w:rsid w:val="00C50D37"/>
    <w:rsid w:val="00C50DE1"/>
    <w:rsid w:val="00C51CA4"/>
    <w:rsid w:val="00C524D8"/>
    <w:rsid w:val="00C52CF1"/>
    <w:rsid w:val="00C52F63"/>
    <w:rsid w:val="00C5367E"/>
    <w:rsid w:val="00C556F9"/>
    <w:rsid w:val="00C55DE2"/>
    <w:rsid w:val="00C566D8"/>
    <w:rsid w:val="00C56887"/>
    <w:rsid w:val="00C568D0"/>
    <w:rsid w:val="00C56E10"/>
    <w:rsid w:val="00C57AF6"/>
    <w:rsid w:val="00C608A0"/>
    <w:rsid w:val="00C6133D"/>
    <w:rsid w:val="00C6166A"/>
    <w:rsid w:val="00C61A55"/>
    <w:rsid w:val="00C61D4B"/>
    <w:rsid w:val="00C62D6E"/>
    <w:rsid w:val="00C638BC"/>
    <w:rsid w:val="00C63B43"/>
    <w:rsid w:val="00C6459F"/>
    <w:rsid w:val="00C6508C"/>
    <w:rsid w:val="00C653B1"/>
    <w:rsid w:val="00C65A68"/>
    <w:rsid w:val="00C65DB4"/>
    <w:rsid w:val="00C65E28"/>
    <w:rsid w:val="00C664F5"/>
    <w:rsid w:val="00C667CF"/>
    <w:rsid w:val="00C66866"/>
    <w:rsid w:val="00C67947"/>
    <w:rsid w:val="00C67D37"/>
    <w:rsid w:val="00C70E2B"/>
    <w:rsid w:val="00C71EC9"/>
    <w:rsid w:val="00C73064"/>
    <w:rsid w:val="00C730A5"/>
    <w:rsid w:val="00C732D1"/>
    <w:rsid w:val="00C73F1C"/>
    <w:rsid w:val="00C742B5"/>
    <w:rsid w:val="00C75A2E"/>
    <w:rsid w:val="00C76613"/>
    <w:rsid w:val="00C7689D"/>
    <w:rsid w:val="00C76BC1"/>
    <w:rsid w:val="00C77CE3"/>
    <w:rsid w:val="00C80410"/>
    <w:rsid w:val="00C80B0E"/>
    <w:rsid w:val="00C80B12"/>
    <w:rsid w:val="00C80BCE"/>
    <w:rsid w:val="00C81291"/>
    <w:rsid w:val="00C817CD"/>
    <w:rsid w:val="00C828BC"/>
    <w:rsid w:val="00C84484"/>
    <w:rsid w:val="00C844A9"/>
    <w:rsid w:val="00C85432"/>
    <w:rsid w:val="00C86264"/>
    <w:rsid w:val="00C87830"/>
    <w:rsid w:val="00C87D00"/>
    <w:rsid w:val="00C90808"/>
    <w:rsid w:val="00C917C7"/>
    <w:rsid w:val="00C91EFA"/>
    <w:rsid w:val="00C9234D"/>
    <w:rsid w:val="00C933E6"/>
    <w:rsid w:val="00C94990"/>
    <w:rsid w:val="00C95C15"/>
    <w:rsid w:val="00C96196"/>
    <w:rsid w:val="00C96D66"/>
    <w:rsid w:val="00C96F80"/>
    <w:rsid w:val="00C97508"/>
    <w:rsid w:val="00C97783"/>
    <w:rsid w:val="00C97DCB"/>
    <w:rsid w:val="00CA0516"/>
    <w:rsid w:val="00CA0653"/>
    <w:rsid w:val="00CA0945"/>
    <w:rsid w:val="00CA09C0"/>
    <w:rsid w:val="00CA0E21"/>
    <w:rsid w:val="00CA0E96"/>
    <w:rsid w:val="00CA1005"/>
    <w:rsid w:val="00CA1137"/>
    <w:rsid w:val="00CA2997"/>
    <w:rsid w:val="00CA2B87"/>
    <w:rsid w:val="00CA300E"/>
    <w:rsid w:val="00CA3A93"/>
    <w:rsid w:val="00CA4D2C"/>
    <w:rsid w:val="00CA4DA0"/>
    <w:rsid w:val="00CA54A3"/>
    <w:rsid w:val="00CA5E61"/>
    <w:rsid w:val="00CA61D3"/>
    <w:rsid w:val="00CA6360"/>
    <w:rsid w:val="00CA779A"/>
    <w:rsid w:val="00CA78E4"/>
    <w:rsid w:val="00CB0253"/>
    <w:rsid w:val="00CB0687"/>
    <w:rsid w:val="00CB0BA0"/>
    <w:rsid w:val="00CB2DD2"/>
    <w:rsid w:val="00CB3423"/>
    <w:rsid w:val="00CB39F8"/>
    <w:rsid w:val="00CB3E1B"/>
    <w:rsid w:val="00CB4393"/>
    <w:rsid w:val="00CB590C"/>
    <w:rsid w:val="00CB5C78"/>
    <w:rsid w:val="00CB5E06"/>
    <w:rsid w:val="00CB6046"/>
    <w:rsid w:val="00CB7343"/>
    <w:rsid w:val="00CB73A5"/>
    <w:rsid w:val="00CB76DC"/>
    <w:rsid w:val="00CB77F8"/>
    <w:rsid w:val="00CC0597"/>
    <w:rsid w:val="00CC0B31"/>
    <w:rsid w:val="00CC1773"/>
    <w:rsid w:val="00CC1B36"/>
    <w:rsid w:val="00CC1CCF"/>
    <w:rsid w:val="00CC23BD"/>
    <w:rsid w:val="00CC28EC"/>
    <w:rsid w:val="00CC2F61"/>
    <w:rsid w:val="00CC5AB9"/>
    <w:rsid w:val="00CC6BA9"/>
    <w:rsid w:val="00CC6C13"/>
    <w:rsid w:val="00CC6D89"/>
    <w:rsid w:val="00CC7D26"/>
    <w:rsid w:val="00CC7D6C"/>
    <w:rsid w:val="00CD13C6"/>
    <w:rsid w:val="00CD2A79"/>
    <w:rsid w:val="00CD2C07"/>
    <w:rsid w:val="00CD2D66"/>
    <w:rsid w:val="00CD3806"/>
    <w:rsid w:val="00CD3F04"/>
    <w:rsid w:val="00CD4E9F"/>
    <w:rsid w:val="00CD5036"/>
    <w:rsid w:val="00CD5410"/>
    <w:rsid w:val="00CD63D7"/>
    <w:rsid w:val="00CD6B1D"/>
    <w:rsid w:val="00CD6FFF"/>
    <w:rsid w:val="00CD76E6"/>
    <w:rsid w:val="00CD7E02"/>
    <w:rsid w:val="00CE0FC4"/>
    <w:rsid w:val="00CE17E9"/>
    <w:rsid w:val="00CE18E4"/>
    <w:rsid w:val="00CE24D2"/>
    <w:rsid w:val="00CE267A"/>
    <w:rsid w:val="00CE273E"/>
    <w:rsid w:val="00CE2B96"/>
    <w:rsid w:val="00CE3BF8"/>
    <w:rsid w:val="00CE4498"/>
    <w:rsid w:val="00CE4719"/>
    <w:rsid w:val="00CE4D1B"/>
    <w:rsid w:val="00CE4F79"/>
    <w:rsid w:val="00CE51CD"/>
    <w:rsid w:val="00CE5640"/>
    <w:rsid w:val="00CE63AB"/>
    <w:rsid w:val="00CE6B17"/>
    <w:rsid w:val="00CE7ED9"/>
    <w:rsid w:val="00CF05F9"/>
    <w:rsid w:val="00CF0620"/>
    <w:rsid w:val="00CF0722"/>
    <w:rsid w:val="00CF0BBB"/>
    <w:rsid w:val="00CF0FD9"/>
    <w:rsid w:val="00CF22EB"/>
    <w:rsid w:val="00CF2A24"/>
    <w:rsid w:val="00CF3C7D"/>
    <w:rsid w:val="00CF46C2"/>
    <w:rsid w:val="00CF4D31"/>
    <w:rsid w:val="00CF532A"/>
    <w:rsid w:val="00CF5B86"/>
    <w:rsid w:val="00CF5D98"/>
    <w:rsid w:val="00CF6005"/>
    <w:rsid w:val="00CF6B31"/>
    <w:rsid w:val="00CF6DDD"/>
    <w:rsid w:val="00CF78EF"/>
    <w:rsid w:val="00CF7AEB"/>
    <w:rsid w:val="00CF7CE2"/>
    <w:rsid w:val="00D002B0"/>
    <w:rsid w:val="00D00316"/>
    <w:rsid w:val="00D00A2F"/>
    <w:rsid w:val="00D00A37"/>
    <w:rsid w:val="00D00AE4"/>
    <w:rsid w:val="00D00B02"/>
    <w:rsid w:val="00D01B54"/>
    <w:rsid w:val="00D01F12"/>
    <w:rsid w:val="00D02912"/>
    <w:rsid w:val="00D0364F"/>
    <w:rsid w:val="00D0416E"/>
    <w:rsid w:val="00D04391"/>
    <w:rsid w:val="00D047A0"/>
    <w:rsid w:val="00D0586C"/>
    <w:rsid w:val="00D059A9"/>
    <w:rsid w:val="00D05D78"/>
    <w:rsid w:val="00D0673A"/>
    <w:rsid w:val="00D068D7"/>
    <w:rsid w:val="00D069BA"/>
    <w:rsid w:val="00D06B35"/>
    <w:rsid w:val="00D06D25"/>
    <w:rsid w:val="00D06EDC"/>
    <w:rsid w:val="00D07CE7"/>
    <w:rsid w:val="00D07CE8"/>
    <w:rsid w:val="00D1002B"/>
    <w:rsid w:val="00D10C5E"/>
    <w:rsid w:val="00D11244"/>
    <w:rsid w:val="00D1171E"/>
    <w:rsid w:val="00D117D5"/>
    <w:rsid w:val="00D11931"/>
    <w:rsid w:val="00D11EC7"/>
    <w:rsid w:val="00D11ECD"/>
    <w:rsid w:val="00D121FF"/>
    <w:rsid w:val="00D126E3"/>
    <w:rsid w:val="00D12927"/>
    <w:rsid w:val="00D13674"/>
    <w:rsid w:val="00D13A87"/>
    <w:rsid w:val="00D1468F"/>
    <w:rsid w:val="00D14971"/>
    <w:rsid w:val="00D15E2E"/>
    <w:rsid w:val="00D167AA"/>
    <w:rsid w:val="00D1689E"/>
    <w:rsid w:val="00D168F9"/>
    <w:rsid w:val="00D16C7E"/>
    <w:rsid w:val="00D17673"/>
    <w:rsid w:val="00D17790"/>
    <w:rsid w:val="00D206C0"/>
    <w:rsid w:val="00D2101A"/>
    <w:rsid w:val="00D21549"/>
    <w:rsid w:val="00D22411"/>
    <w:rsid w:val="00D23500"/>
    <w:rsid w:val="00D23FC7"/>
    <w:rsid w:val="00D24A5E"/>
    <w:rsid w:val="00D263F0"/>
    <w:rsid w:val="00D2776C"/>
    <w:rsid w:val="00D277BD"/>
    <w:rsid w:val="00D27D1C"/>
    <w:rsid w:val="00D30BE1"/>
    <w:rsid w:val="00D317CD"/>
    <w:rsid w:val="00D334FE"/>
    <w:rsid w:val="00D33A1A"/>
    <w:rsid w:val="00D34EC2"/>
    <w:rsid w:val="00D35138"/>
    <w:rsid w:val="00D35FC8"/>
    <w:rsid w:val="00D36BD1"/>
    <w:rsid w:val="00D37307"/>
    <w:rsid w:val="00D37DC5"/>
    <w:rsid w:val="00D37E16"/>
    <w:rsid w:val="00D4010C"/>
    <w:rsid w:val="00D405D4"/>
    <w:rsid w:val="00D40914"/>
    <w:rsid w:val="00D40C06"/>
    <w:rsid w:val="00D41C31"/>
    <w:rsid w:val="00D41CBD"/>
    <w:rsid w:val="00D41FBB"/>
    <w:rsid w:val="00D426A4"/>
    <w:rsid w:val="00D42920"/>
    <w:rsid w:val="00D42EA2"/>
    <w:rsid w:val="00D43091"/>
    <w:rsid w:val="00D43221"/>
    <w:rsid w:val="00D4368A"/>
    <w:rsid w:val="00D440E1"/>
    <w:rsid w:val="00D4432E"/>
    <w:rsid w:val="00D450CF"/>
    <w:rsid w:val="00D4524E"/>
    <w:rsid w:val="00D452ED"/>
    <w:rsid w:val="00D45347"/>
    <w:rsid w:val="00D45C5F"/>
    <w:rsid w:val="00D4661A"/>
    <w:rsid w:val="00D46CCA"/>
    <w:rsid w:val="00D46CE5"/>
    <w:rsid w:val="00D46EC7"/>
    <w:rsid w:val="00D47AAB"/>
    <w:rsid w:val="00D5067D"/>
    <w:rsid w:val="00D512C0"/>
    <w:rsid w:val="00D514EA"/>
    <w:rsid w:val="00D51A68"/>
    <w:rsid w:val="00D52277"/>
    <w:rsid w:val="00D52789"/>
    <w:rsid w:val="00D52C49"/>
    <w:rsid w:val="00D53209"/>
    <w:rsid w:val="00D532CB"/>
    <w:rsid w:val="00D535FB"/>
    <w:rsid w:val="00D53671"/>
    <w:rsid w:val="00D53BD3"/>
    <w:rsid w:val="00D53E07"/>
    <w:rsid w:val="00D5410D"/>
    <w:rsid w:val="00D5436D"/>
    <w:rsid w:val="00D5539C"/>
    <w:rsid w:val="00D557C6"/>
    <w:rsid w:val="00D55ED3"/>
    <w:rsid w:val="00D560E1"/>
    <w:rsid w:val="00D5665A"/>
    <w:rsid w:val="00D56E8E"/>
    <w:rsid w:val="00D57AF0"/>
    <w:rsid w:val="00D6013A"/>
    <w:rsid w:val="00D60746"/>
    <w:rsid w:val="00D61099"/>
    <w:rsid w:val="00D6138C"/>
    <w:rsid w:val="00D61DFA"/>
    <w:rsid w:val="00D62204"/>
    <w:rsid w:val="00D62CC1"/>
    <w:rsid w:val="00D6363D"/>
    <w:rsid w:val="00D63CB5"/>
    <w:rsid w:val="00D64001"/>
    <w:rsid w:val="00D6413B"/>
    <w:rsid w:val="00D6423D"/>
    <w:rsid w:val="00D64969"/>
    <w:rsid w:val="00D64A4D"/>
    <w:rsid w:val="00D6506B"/>
    <w:rsid w:val="00D66550"/>
    <w:rsid w:val="00D67137"/>
    <w:rsid w:val="00D67306"/>
    <w:rsid w:val="00D67DE3"/>
    <w:rsid w:val="00D706DA"/>
    <w:rsid w:val="00D707BA"/>
    <w:rsid w:val="00D71073"/>
    <w:rsid w:val="00D71377"/>
    <w:rsid w:val="00D71497"/>
    <w:rsid w:val="00D71D05"/>
    <w:rsid w:val="00D71D72"/>
    <w:rsid w:val="00D71F1C"/>
    <w:rsid w:val="00D72168"/>
    <w:rsid w:val="00D724E8"/>
    <w:rsid w:val="00D734BD"/>
    <w:rsid w:val="00D74D72"/>
    <w:rsid w:val="00D750CB"/>
    <w:rsid w:val="00D75EB2"/>
    <w:rsid w:val="00D76085"/>
    <w:rsid w:val="00D769C6"/>
    <w:rsid w:val="00D76C78"/>
    <w:rsid w:val="00D76C9E"/>
    <w:rsid w:val="00D76E32"/>
    <w:rsid w:val="00D7755C"/>
    <w:rsid w:val="00D77992"/>
    <w:rsid w:val="00D80A06"/>
    <w:rsid w:val="00D80F0E"/>
    <w:rsid w:val="00D810F9"/>
    <w:rsid w:val="00D81403"/>
    <w:rsid w:val="00D82339"/>
    <w:rsid w:val="00D828E6"/>
    <w:rsid w:val="00D837A8"/>
    <w:rsid w:val="00D83A31"/>
    <w:rsid w:val="00D83DF8"/>
    <w:rsid w:val="00D84289"/>
    <w:rsid w:val="00D84CD0"/>
    <w:rsid w:val="00D84DE6"/>
    <w:rsid w:val="00D8518D"/>
    <w:rsid w:val="00D8550C"/>
    <w:rsid w:val="00D86393"/>
    <w:rsid w:val="00D863B5"/>
    <w:rsid w:val="00D8696F"/>
    <w:rsid w:val="00D86D07"/>
    <w:rsid w:val="00D86D6C"/>
    <w:rsid w:val="00D87425"/>
    <w:rsid w:val="00D91205"/>
    <w:rsid w:val="00D919BA"/>
    <w:rsid w:val="00D91A73"/>
    <w:rsid w:val="00D91D5F"/>
    <w:rsid w:val="00D91FCB"/>
    <w:rsid w:val="00D92106"/>
    <w:rsid w:val="00D92395"/>
    <w:rsid w:val="00D92C0A"/>
    <w:rsid w:val="00D92ED0"/>
    <w:rsid w:val="00D9372B"/>
    <w:rsid w:val="00D93D57"/>
    <w:rsid w:val="00D93EFC"/>
    <w:rsid w:val="00D93FF2"/>
    <w:rsid w:val="00D94D28"/>
    <w:rsid w:val="00D95219"/>
    <w:rsid w:val="00D95F82"/>
    <w:rsid w:val="00D9783F"/>
    <w:rsid w:val="00D97DDD"/>
    <w:rsid w:val="00D97EC3"/>
    <w:rsid w:val="00DA0085"/>
    <w:rsid w:val="00DA089C"/>
    <w:rsid w:val="00DA0CDA"/>
    <w:rsid w:val="00DA1496"/>
    <w:rsid w:val="00DA198A"/>
    <w:rsid w:val="00DA1A62"/>
    <w:rsid w:val="00DA2760"/>
    <w:rsid w:val="00DA2992"/>
    <w:rsid w:val="00DA4884"/>
    <w:rsid w:val="00DA4A92"/>
    <w:rsid w:val="00DA60DE"/>
    <w:rsid w:val="00DA6FE5"/>
    <w:rsid w:val="00DA73F8"/>
    <w:rsid w:val="00DA7ACC"/>
    <w:rsid w:val="00DA7D80"/>
    <w:rsid w:val="00DB0D42"/>
    <w:rsid w:val="00DB100C"/>
    <w:rsid w:val="00DB12F7"/>
    <w:rsid w:val="00DB18B3"/>
    <w:rsid w:val="00DB20E8"/>
    <w:rsid w:val="00DB22A3"/>
    <w:rsid w:val="00DB26CE"/>
    <w:rsid w:val="00DB2E83"/>
    <w:rsid w:val="00DB2E93"/>
    <w:rsid w:val="00DB45C5"/>
    <w:rsid w:val="00DB55F8"/>
    <w:rsid w:val="00DB596A"/>
    <w:rsid w:val="00DB5BDD"/>
    <w:rsid w:val="00DB5C5A"/>
    <w:rsid w:val="00DB6534"/>
    <w:rsid w:val="00DB6833"/>
    <w:rsid w:val="00DB68D5"/>
    <w:rsid w:val="00DB6F2E"/>
    <w:rsid w:val="00DB71DD"/>
    <w:rsid w:val="00DB75ED"/>
    <w:rsid w:val="00DB7A32"/>
    <w:rsid w:val="00DC0978"/>
    <w:rsid w:val="00DC18D4"/>
    <w:rsid w:val="00DC207B"/>
    <w:rsid w:val="00DC2429"/>
    <w:rsid w:val="00DC2A0B"/>
    <w:rsid w:val="00DC2A7A"/>
    <w:rsid w:val="00DC37CE"/>
    <w:rsid w:val="00DC3828"/>
    <w:rsid w:val="00DC39FF"/>
    <w:rsid w:val="00DC3D78"/>
    <w:rsid w:val="00DC438A"/>
    <w:rsid w:val="00DC467D"/>
    <w:rsid w:val="00DC47F0"/>
    <w:rsid w:val="00DC695C"/>
    <w:rsid w:val="00DC76B1"/>
    <w:rsid w:val="00DC7937"/>
    <w:rsid w:val="00DD0276"/>
    <w:rsid w:val="00DD03C6"/>
    <w:rsid w:val="00DD0AD3"/>
    <w:rsid w:val="00DD0C5B"/>
    <w:rsid w:val="00DD294E"/>
    <w:rsid w:val="00DD2B22"/>
    <w:rsid w:val="00DD2C7A"/>
    <w:rsid w:val="00DD2CE2"/>
    <w:rsid w:val="00DD3A70"/>
    <w:rsid w:val="00DD3B47"/>
    <w:rsid w:val="00DD4130"/>
    <w:rsid w:val="00DD45E1"/>
    <w:rsid w:val="00DD4F38"/>
    <w:rsid w:val="00DD55A0"/>
    <w:rsid w:val="00DD5AA7"/>
    <w:rsid w:val="00DD6AE4"/>
    <w:rsid w:val="00DD7A65"/>
    <w:rsid w:val="00DE053F"/>
    <w:rsid w:val="00DE06C4"/>
    <w:rsid w:val="00DE0AB0"/>
    <w:rsid w:val="00DE1675"/>
    <w:rsid w:val="00DE2585"/>
    <w:rsid w:val="00DE3475"/>
    <w:rsid w:val="00DE41D7"/>
    <w:rsid w:val="00DE4DF9"/>
    <w:rsid w:val="00DE516F"/>
    <w:rsid w:val="00DE54BA"/>
    <w:rsid w:val="00DE581C"/>
    <w:rsid w:val="00DE5CF8"/>
    <w:rsid w:val="00DE6E0C"/>
    <w:rsid w:val="00DE6EB3"/>
    <w:rsid w:val="00DE702B"/>
    <w:rsid w:val="00DE7376"/>
    <w:rsid w:val="00DE7A8B"/>
    <w:rsid w:val="00DF001F"/>
    <w:rsid w:val="00DF06F6"/>
    <w:rsid w:val="00DF0BCF"/>
    <w:rsid w:val="00DF0E26"/>
    <w:rsid w:val="00DF1CBA"/>
    <w:rsid w:val="00DF1FB1"/>
    <w:rsid w:val="00DF4E30"/>
    <w:rsid w:val="00DF4FC7"/>
    <w:rsid w:val="00DF5E02"/>
    <w:rsid w:val="00DF6136"/>
    <w:rsid w:val="00DF68A3"/>
    <w:rsid w:val="00DF6F50"/>
    <w:rsid w:val="00DF71AC"/>
    <w:rsid w:val="00DF724B"/>
    <w:rsid w:val="00DF732E"/>
    <w:rsid w:val="00DF7AE2"/>
    <w:rsid w:val="00DF7B13"/>
    <w:rsid w:val="00DF7DAD"/>
    <w:rsid w:val="00E01753"/>
    <w:rsid w:val="00E01D28"/>
    <w:rsid w:val="00E0288B"/>
    <w:rsid w:val="00E03992"/>
    <w:rsid w:val="00E04266"/>
    <w:rsid w:val="00E0523F"/>
    <w:rsid w:val="00E0614D"/>
    <w:rsid w:val="00E06247"/>
    <w:rsid w:val="00E06794"/>
    <w:rsid w:val="00E06E2C"/>
    <w:rsid w:val="00E06EAD"/>
    <w:rsid w:val="00E07680"/>
    <w:rsid w:val="00E1281B"/>
    <w:rsid w:val="00E13B50"/>
    <w:rsid w:val="00E14FAB"/>
    <w:rsid w:val="00E1555F"/>
    <w:rsid w:val="00E15996"/>
    <w:rsid w:val="00E15E4F"/>
    <w:rsid w:val="00E15EC6"/>
    <w:rsid w:val="00E15ECD"/>
    <w:rsid w:val="00E1606E"/>
    <w:rsid w:val="00E16AA0"/>
    <w:rsid w:val="00E174B5"/>
    <w:rsid w:val="00E174E2"/>
    <w:rsid w:val="00E179CF"/>
    <w:rsid w:val="00E17F60"/>
    <w:rsid w:val="00E20621"/>
    <w:rsid w:val="00E207E6"/>
    <w:rsid w:val="00E20814"/>
    <w:rsid w:val="00E20A5F"/>
    <w:rsid w:val="00E21362"/>
    <w:rsid w:val="00E21E36"/>
    <w:rsid w:val="00E21F4F"/>
    <w:rsid w:val="00E230C8"/>
    <w:rsid w:val="00E23EAA"/>
    <w:rsid w:val="00E24BB0"/>
    <w:rsid w:val="00E25063"/>
    <w:rsid w:val="00E25B3E"/>
    <w:rsid w:val="00E276ED"/>
    <w:rsid w:val="00E27951"/>
    <w:rsid w:val="00E27985"/>
    <w:rsid w:val="00E308CB"/>
    <w:rsid w:val="00E30A5A"/>
    <w:rsid w:val="00E30E4A"/>
    <w:rsid w:val="00E32558"/>
    <w:rsid w:val="00E3387A"/>
    <w:rsid w:val="00E34563"/>
    <w:rsid w:val="00E34CB0"/>
    <w:rsid w:val="00E35437"/>
    <w:rsid w:val="00E35F8E"/>
    <w:rsid w:val="00E35FAB"/>
    <w:rsid w:val="00E36EF7"/>
    <w:rsid w:val="00E37C09"/>
    <w:rsid w:val="00E4154F"/>
    <w:rsid w:val="00E4182F"/>
    <w:rsid w:val="00E419A2"/>
    <w:rsid w:val="00E41AD7"/>
    <w:rsid w:val="00E41E69"/>
    <w:rsid w:val="00E430FB"/>
    <w:rsid w:val="00E43803"/>
    <w:rsid w:val="00E4380B"/>
    <w:rsid w:val="00E439AF"/>
    <w:rsid w:val="00E475BF"/>
    <w:rsid w:val="00E50A88"/>
    <w:rsid w:val="00E512ED"/>
    <w:rsid w:val="00E5206D"/>
    <w:rsid w:val="00E5223F"/>
    <w:rsid w:val="00E53065"/>
    <w:rsid w:val="00E531FD"/>
    <w:rsid w:val="00E53B23"/>
    <w:rsid w:val="00E53FAA"/>
    <w:rsid w:val="00E5407B"/>
    <w:rsid w:val="00E54361"/>
    <w:rsid w:val="00E547F0"/>
    <w:rsid w:val="00E54A66"/>
    <w:rsid w:val="00E558DC"/>
    <w:rsid w:val="00E55F45"/>
    <w:rsid w:val="00E56CA9"/>
    <w:rsid w:val="00E5735F"/>
    <w:rsid w:val="00E57A8B"/>
    <w:rsid w:val="00E603FB"/>
    <w:rsid w:val="00E608D6"/>
    <w:rsid w:val="00E60B4F"/>
    <w:rsid w:val="00E61384"/>
    <w:rsid w:val="00E61A26"/>
    <w:rsid w:val="00E62718"/>
    <w:rsid w:val="00E63715"/>
    <w:rsid w:val="00E6381F"/>
    <w:rsid w:val="00E63A76"/>
    <w:rsid w:val="00E6444E"/>
    <w:rsid w:val="00E65402"/>
    <w:rsid w:val="00E65C06"/>
    <w:rsid w:val="00E661AB"/>
    <w:rsid w:val="00E66AA2"/>
    <w:rsid w:val="00E7085E"/>
    <w:rsid w:val="00E70D3A"/>
    <w:rsid w:val="00E725CC"/>
    <w:rsid w:val="00E72785"/>
    <w:rsid w:val="00E731AC"/>
    <w:rsid w:val="00E73723"/>
    <w:rsid w:val="00E73BCA"/>
    <w:rsid w:val="00E73FC1"/>
    <w:rsid w:val="00E74796"/>
    <w:rsid w:val="00E75207"/>
    <w:rsid w:val="00E753EE"/>
    <w:rsid w:val="00E75753"/>
    <w:rsid w:val="00E75895"/>
    <w:rsid w:val="00E75BCA"/>
    <w:rsid w:val="00E76560"/>
    <w:rsid w:val="00E772D0"/>
    <w:rsid w:val="00E77B71"/>
    <w:rsid w:val="00E801ED"/>
    <w:rsid w:val="00E80B90"/>
    <w:rsid w:val="00E813DE"/>
    <w:rsid w:val="00E81ABB"/>
    <w:rsid w:val="00E81D80"/>
    <w:rsid w:val="00E82286"/>
    <w:rsid w:val="00E82315"/>
    <w:rsid w:val="00E8239D"/>
    <w:rsid w:val="00E82588"/>
    <w:rsid w:val="00E826CA"/>
    <w:rsid w:val="00E8285D"/>
    <w:rsid w:val="00E82B09"/>
    <w:rsid w:val="00E834CC"/>
    <w:rsid w:val="00E83D92"/>
    <w:rsid w:val="00E83FFA"/>
    <w:rsid w:val="00E84D2E"/>
    <w:rsid w:val="00E85167"/>
    <w:rsid w:val="00E85635"/>
    <w:rsid w:val="00E8591E"/>
    <w:rsid w:val="00E859B7"/>
    <w:rsid w:val="00E859FB"/>
    <w:rsid w:val="00E85F9A"/>
    <w:rsid w:val="00E87005"/>
    <w:rsid w:val="00E87A1E"/>
    <w:rsid w:val="00E90F4D"/>
    <w:rsid w:val="00E912B9"/>
    <w:rsid w:val="00E9154C"/>
    <w:rsid w:val="00E91617"/>
    <w:rsid w:val="00E9189D"/>
    <w:rsid w:val="00E9246D"/>
    <w:rsid w:val="00E929AB"/>
    <w:rsid w:val="00E92B68"/>
    <w:rsid w:val="00E93891"/>
    <w:rsid w:val="00E93C24"/>
    <w:rsid w:val="00E93CC5"/>
    <w:rsid w:val="00E94CAE"/>
    <w:rsid w:val="00E950E8"/>
    <w:rsid w:val="00E953B9"/>
    <w:rsid w:val="00E955E0"/>
    <w:rsid w:val="00E95A54"/>
    <w:rsid w:val="00E95ADA"/>
    <w:rsid w:val="00E95E30"/>
    <w:rsid w:val="00E95E37"/>
    <w:rsid w:val="00E96410"/>
    <w:rsid w:val="00E9650D"/>
    <w:rsid w:val="00E9704C"/>
    <w:rsid w:val="00E97BB7"/>
    <w:rsid w:val="00EA06D7"/>
    <w:rsid w:val="00EA06F2"/>
    <w:rsid w:val="00EA08BC"/>
    <w:rsid w:val="00EA0980"/>
    <w:rsid w:val="00EA13D3"/>
    <w:rsid w:val="00EA1F04"/>
    <w:rsid w:val="00EA2228"/>
    <w:rsid w:val="00EA3469"/>
    <w:rsid w:val="00EA353A"/>
    <w:rsid w:val="00EA39F5"/>
    <w:rsid w:val="00EA4E19"/>
    <w:rsid w:val="00EA5649"/>
    <w:rsid w:val="00EA667E"/>
    <w:rsid w:val="00EA66B3"/>
    <w:rsid w:val="00EA6FE3"/>
    <w:rsid w:val="00EA7A39"/>
    <w:rsid w:val="00EA7C20"/>
    <w:rsid w:val="00EB02F9"/>
    <w:rsid w:val="00EB03B0"/>
    <w:rsid w:val="00EB0A61"/>
    <w:rsid w:val="00EB0C2B"/>
    <w:rsid w:val="00EB1144"/>
    <w:rsid w:val="00EB180A"/>
    <w:rsid w:val="00EB2C32"/>
    <w:rsid w:val="00EB4501"/>
    <w:rsid w:val="00EB4BB4"/>
    <w:rsid w:val="00EB4D8B"/>
    <w:rsid w:val="00EB5841"/>
    <w:rsid w:val="00EB5BF8"/>
    <w:rsid w:val="00EB5FE3"/>
    <w:rsid w:val="00EB6291"/>
    <w:rsid w:val="00EB63C8"/>
    <w:rsid w:val="00EB6504"/>
    <w:rsid w:val="00EB69E0"/>
    <w:rsid w:val="00EB6B8D"/>
    <w:rsid w:val="00EB732B"/>
    <w:rsid w:val="00EC012D"/>
    <w:rsid w:val="00EC0144"/>
    <w:rsid w:val="00EC1298"/>
    <w:rsid w:val="00EC1519"/>
    <w:rsid w:val="00EC1536"/>
    <w:rsid w:val="00EC2118"/>
    <w:rsid w:val="00EC2274"/>
    <w:rsid w:val="00EC2D4A"/>
    <w:rsid w:val="00EC39F9"/>
    <w:rsid w:val="00EC4046"/>
    <w:rsid w:val="00EC40A2"/>
    <w:rsid w:val="00EC424C"/>
    <w:rsid w:val="00EC4A2E"/>
    <w:rsid w:val="00EC4E89"/>
    <w:rsid w:val="00EC50A3"/>
    <w:rsid w:val="00EC5F69"/>
    <w:rsid w:val="00EC7346"/>
    <w:rsid w:val="00EC755F"/>
    <w:rsid w:val="00ED121A"/>
    <w:rsid w:val="00ED2520"/>
    <w:rsid w:val="00ED32D3"/>
    <w:rsid w:val="00ED3388"/>
    <w:rsid w:val="00ED364F"/>
    <w:rsid w:val="00ED40B9"/>
    <w:rsid w:val="00ED4E98"/>
    <w:rsid w:val="00ED584F"/>
    <w:rsid w:val="00ED5C35"/>
    <w:rsid w:val="00ED66C8"/>
    <w:rsid w:val="00ED68AB"/>
    <w:rsid w:val="00ED69FD"/>
    <w:rsid w:val="00ED6C03"/>
    <w:rsid w:val="00ED7178"/>
    <w:rsid w:val="00ED75AA"/>
    <w:rsid w:val="00ED785C"/>
    <w:rsid w:val="00ED7E45"/>
    <w:rsid w:val="00EE06B8"/>
    <w:rsid w:val="00EE11E5"/>
    <w:rsid w:val="00EE14F6"/>
    <w:rsid w:val="00EE2596"/>
    <w:rsid w:val="00EE3F8F"/>
    <w:rsid w:val="00EE47EE"/>
    <w:rsid w:val="00EE4B9E"/>
    <w:rsid w:val="00EE67FE"/>
    <w:rsid w:val="00EE6A41"/>
    <w:rsid w:val="00EE766A"/>
    <w:rsid w:val="00EF1D18"/>
    <w:rsid w:val="00EF1F19"/>
    <w:rsid w:val="00EF21A3"/>
    <w:rsid w:val="00EF25FD"/>
    <w:rsid w:val="00EF3424"/>
    <w:rsid w:val="00EF3A7A"/>
    <w:rsid w:val="00EF42EC"/>
    <w:rsid w:val="00EF43A5"/>
    <w:rsid w:val="00EF4495"/>
    <w:rsid w:val="00EF4AA6"/>
    <w:rsid w:val="00EF4C82"/>
    <w:rsid w:val="00EF6601"/>
    <w:rsid w:val="00EF6837"/>
    <w:rsid w:val="00EF6DC9"/>
    <w:rsid w:val="00F000DC"/>
    <w:rsid w:val="00F004F1"/>
    <w:rsid w:val="00F009E2"/>
    <w:rsid w:val="00F00C0B"/>
    <w:rsid w:val="00F01B1E"/>
    <w:rsid w:val="00F01C57"/>
    <w:rsid w:val="00F01DD4"/>
    <w:rsid w:val="00F02454"/>
    <w:rsid w:val="00F029EA"/>
    <w:rsid w:val="00F02DF5"/>
    <w:rsid w:val="00F03493"/>
    <w:rsid w:val="00F03A04"/>
    <w:rsid w:val="00F044BA"/>
    <w:rsid w:val="00F05275"/>
    <w:rsid w:val="00F05B39"/>
    <w:rsid w:val="00F06020"/>
    <w:rsid w:val="00F077BB"/>
    <w:rsid w:val="00F1021E"/>
    <w:rsid w:val="00F10A3B"/>
    <w:rsid w:val="00F1251E"/>
    <w:rsid w:val="00F133C5"/>
    <w:rsid w:val="00F14FA0"/>
    <w:rsid w:val="00F15A9E"/>
    <w:rsid w:val="00F15D5A"/>
    <w:rsid w:val="00F164F1"/>
    <w:rsid w:val="00F178D2"/>
    <w:rsid w:val="00F17E2E"/>
    <w:rsid w:val="00F17EAC"/>
    <w:rsid w:val="00F17FFD"/>
    <w:rsid w:val="00F20980"/>
    <w:rsid w:val="00F22D7C"/>
    <w:rsid w:val="00F23225"/>
    <w:rsid w:val="00F23949"/>
    <w:rsid w:val="00F24041"/>
    <w:rsid w:val="00F24272"/>
    <w:rsid w:val="00F24FF6"/>
    <w:rsid w:val="00F2514A"/>
    <w:rsid w:val="00F258E7"/>
    <w:rsid w:val="00F25CD2"/>
    <w:rsid w:val="00F26ED9"/>
    <w:rsid w:val="00F26F06"/>
    <w:rsid w:val="00F26F91"/>
    <w:rsid w:val="00F27091"/>
    <w:rsid w:val="00F27167"/>
    <w:rsid w:val="00F27A02"/>
    <w:rsid w:val="00F30DB6"/>
    <w:rsid w:val="00F338D0"/>
    <w:rsid w:val="00F33B3F"/>
    <w:rsid w:val="00F342A9"/>
    <w:rsid w:val="00F34D03"/>
    <w:rsid w:val="00F34DB5"/>
    <w:rsid w:val="00F35288"/>
    <w:rsid w:val="00F35BC5"/>
    <w:rsid w:val="00F36AD4"/>
    <w:rsid w:val="00F36B18"/>
    <w:rsid w:val="00F37A1F"/>
    <w:rsid w:val="00F40B9D"/>
    <w:rsid w:val="00F42ECA"/>
    <w:rsid w:val="00F431BE"/>
    <w:rsid w:val="00F43BF9"/>
    <w:rsid w:val="00F44A76"/>
    <w:rsid w:val="00F464D1"/>
    <w:rsid w:val="00F46675"/>
    <w:rsid w:val="00F466EA"/>
    <w:rsid w:val="00F466F1"/>
    <w:rsid w:val="00F46EBD"/>
    <w:rsid w:val="00F47124"/>
    <w:rsid w:val="00F4782E"/>
    <w:rsid w:val="00F47ABC"/>
    <w:rsid w:val="00F47DFD"/>
    <w:rsid w:val="00F47EEE"/>
    <w:rsid w:val="00F50490"/>
    <w:rsid w:val="00F50CEC"/>
    <w:rsid w:val="00F518A0"/>
    <w:rsid w:val="00F518E1"/>
    <w:rsid w:val="00F51BF4"/>
    <w:rsid w:val="00F51CE8"/>
    <w:rsid w:val="00F51E10"/>
    <w:rsid w:val="00F5237E"/>
    <w:rsid w:val="00F523BC"/>
    <w:rsid w:val="00F52561"/>
    <w:rsid w:val="00F526C6"/>
    <w:rsid w:val="00F5278D"/>
    <w:rsid w:val="00F528AF"/>
    <w:rsid w:val="00F53CD4"/>
    <w:rsid w:val="00F540EA"/>
    <w:rsid w:val="00F561F2"/>
    <w:rsid w:val="00F56D99"/>
    <w:rsid w:val="00F56ED3"/>
    <w:rsid w:val="00F575B4"/>
    <w:rsid w:val="00F57817"/>
    <w:rsid w:val="00F57931"/>
    <w:rsid w:val="00F57DF2"/>
    <w:rsid w:val="00F603AF"/>
    <w:rsid w:val="00F606BC"/>
    <w:rsid w:val="00F60E6E"/>
    <w:rsid w:val="00F613B1"/>
    <w:rsid w:val="00F62AA5"/>
    <w:rsid w:val="00F62FF2"/>
    <w:rsid w:val="00F63060"/>
    <w:rsid w:val="00F63894"/>
    <w:rsid w:val="00F63CAD"/>
    <w:rsid w:val="00F6447F"/>
    <w:rsid w:val="00F64494"/>
    <w:rsid w:val="00F64529"/>
    <w:rsid w:val="00F64DBD"/>
    <w:rsid w:val="00F653B5"/>
    <w:rsid w:val="00F65E48"/>
    <w:rsid w:val="00F66105"/>
    <w:rsid w:val="00F6766F"/>
    <w:rsid w:val="00F67C11"/>
    <w:rsid w:val="00F707BD"/>
    <w:rsid w:val="00F719B5"/>
    <w:rsid w:val="00F719F5"/>
    <w:rsid w:val="00F71C68"/>
    <w:rsid w:val="00F71D16"/>
    <w:rsid w:val="00F72B54"/>
    <w:rsid w:val="00F736DE"/>
    <w:rsid w:val="00F73702"/>
    <w:rsid w:val="00F73C42"/>
    <w:rsid w:val="00F743AF"/>
    <w:rsid w:val="00F7639C"/>
    <w:rsid w:val="00F76B40"/>
    <w:rsid w:val="00F76D55"/>
    <w:rsid w:val="00F81082"/>
    <w:rsid w:val="00F810BA"/>
    <w:rsid w:val="00F81DE9"/>
    <w:rsid w:val="00F83E45"/>
    <w:rsid w:val="00F83F34"/>
    <w:rsid w:val="00F84295"/>
    <w:rsid w:val="00F848BB"/>
    <w:rsid w:val="00F84B8A"/>
    <w:rsid w:val="00F84BFB"/>
    <w:rsid w:val="00F85262"/>
    <w:rsid w:val="00F8573D"/>
    <w:rsid w:val="00F85FAE"/>
    <w:rsid w:val="00F86325"/>
    <w:rsid w:val="00F866F2"/>
    <w:rsid w:val="00F86D57"/>
    <w:rsid w:val="00F86E0B"/>
    <w:rsid w:val="00F90279"/>
    <w:rsid w:val="00F90462"/>
    <w:rsid w:val="00F905E6"/>
    <w:rsid w:val="00F90961"/>
    <w:rsid w:val="00F90AC7"/>
    <w:rsid w:val="00F9157E"/>
    <w:rsid w:val="00F91878"/>
    <w:rsid w:val="00F921D3"/>
    <w:rsid w:val="00F92206"/>
    <w:rsid w:val="00F92BB1"/>
    <w:rsid w:val="00F92C26"/>
    <w:rsid w:val="00F92D19"/>
    <w:rsid w:val="00F936AC"/>
    <w:rsid w:val="00F93C64"/>
    <w:rsid w:val="00F9421B"/>
    <w:rsid w:val="00F942C6"/>
    <w:rsid w:val="00F94623"/>
    <w:rsid w:val="00F95BC7"/>
    <w:rsid w:val="00F95FC8"/>
    <w:rsid w:val="00F962A1"/>
    <w:rsid w:val="00F967FE"/>
    <w:rsid w:val="00F96E82"/>
    <w:rsid w:val="00F96EDF"/>
    <w:rsid w:val="00F97B7B"/>
    <w:rsid w:val="00F97C09"/>
    <w:rsid w:val="00FA0777"/>
    <w:rsid w:val="00FA106E"/>
    <w:rsid w:val="00FA15BE"/>
    <w:rsid w:val="00FA19D7"/>
    <w:rsid w:val="00FA266C"/>
    <w:rsid w:val="00FA2709"/>
    <w:rsid w:val="00FA2E5D"/>
    <w:rsid w:val="00FA3145"/>
    <w:rsid w:val="00FA3C47"/>
    <w:rsid w:val="00FA400A"/>
    <w:rsid w:val="00FA4596"/>
    <w:rsid w:val="00FA59F7"/>
    <w:rsid w:val="00FA5CBB"/>
    <w:rsid w:val="00FA6217"/>
    <w:rsid w:val="00FA6E75"/>
    <w:rsid w:val="00FA79C0"/>
    <w:rsid w:val="00FA7DB6"/>
    <w:rsid w:val="00FA7FB5"/>
    <w:rsid w:val="00FB0485"/>
    <w:rsid w:val="00FB0A43"/>
    <w:rsid w:val="00FB11BD"/>
    <w:rsid w:val="00FB168E"/>
    <w:rsid w:val="00FB1C18"/>
    <w:rsid w:val="00FB24F4"/>
    <w:rsid w:val="00FB3090"/>
    <w:rsid w:val="00FB31EE"/>
    <w:rsid w:val="00FB3753"/>
    <w:rsid w:val="00FB40BD"/>
    <w:rsid w:val="00FB55C6"/>
    <w:rsid w:val="00FB68D3"/>
    <w:rsid w:val="00FB715E"/>
    <w:rsid w:val="00FB7E19"/>
    <w:rsid w:val="00FC0097"/>
    <w:rsid w:val="00FC13C7"/>
    <w:rsid w:val="00FC30EC"/>
    <w:rsid w:val="00FC412A"/>
    <w:rsid w:val="00FC41F9"/>
    <w:rsid w:val="00FC478C"/>
    <w:rsid w:val="00FC4A0A"/>
    <w:rsid w:val="00FC54A8"/>
    <w:rsid w:val="00FC5688"/>
    <w:rsid w:val="00FC5709"/>
    <w:rsid w:val="00FC58CC"/>
    <w:rsid w:val="00FC5BE8"/>
    <w:rsid w:val="00FC5E68"/>
    <w:rsid w:val="00FC5FF5"/>
    <w:rsid w:val="00FC6C63"/>
    <w:rsid w:val="00FC7873"/>
    <w:rsid w:val="00FC791F"/>
    <w:rsid w:val="00FD051D"/>
    <w:rsid w:val="00FD0BE5"/>
    <w:rsid w:val="00FD0CDE"/>
    <w:rsid w:val="00FD0FD6"/>
    <w:rsid w:val="00FD1782"/>
    <w:rsid w:val="00FD2650"/>
    <w:rsid w:val="00FD2AAE"/>
    <w:rsid w:val="00FD2F9A"/>
    <w:rsid w:val="00FD353E"/>
    <w:rsid w:val="00FD3A2D"/>
    <w:rsid w:val="00FD3F72"/>
    <w:rsid w:val="00FD412D"/>
    <w:rsid w:val="00FD46DE"/>
    <w:rsid w:val="00FD47AA"/>
    <w:rsid w:val="00FD4D7C"/>
    <w:rsid w:val="00FD64F8"/>
    <w:rsid w:val="00FD7E0E"/>
    <w:rsid w:val="00FE0909"/>
    <w:rsid w:val="00FE0C09"/>
    <w:rsid w:val="00FE14C5"/>
    <w:rsid w:val="00FE21D3"/>
    <w:rsid w:val="00FE24E8"/>
    <w:rsid w:val="00FE36BB"/>
    <w:rsid w:val="00FE400C"/>
    <w:rsid w:val="00FE4540"/>
    <w:rsid w:val="00FE65AC"/>
    <w:rsid w:val="00FE680F"/>
    <w:rsid w:val="00FE6CB1"/>
    <w:rsid w:val="00FE71AB"/>
    <w:rsid w:val="00FE763A"/>
    <w:rsid w:val="00FE7AF5"/>
    <w:rsid w:val="00FF03A1"/>
    <w:rsid w:val="00FF0C3B"/>
    <w:rsid w:val="00FF18A6"/>
    <w:rsid w:val="00FF1EE2"/>
    <w:rsid w:val="00FF22E8"/>
    <w:rsid w:val="00FF3E13"/>
    <w:rsid w:val="00FF3F6D"/>
    <w:rsid w:val="00FF4721"/>
    <w:rsid w:val="00FF49DD"/>
    <w:rsid w:val="00FF4A2F"/>
    <w:rsid w:val="00FF4F97"/>
    <w:rsid w:val="00FF735E"/>
    <w:rsid w:val="00FF757B"/>
    <w:rsid w:val="00FF75E3"/>
    <w:rsid w:val="00FF78A2"/>
    <w:rsid w:val="00FF79E9"/>
    <w:rsid w:val="03E426C7"/>
    <w:rsid w:val="071C10E7"/>
    <w:rsid w:val="07FD73FB"/>
    <w:rsid w:val="0A0167AD"/>
    <w:rsid w:val="1ED25B49"/>
    <w:rsid w:val="1FE84127"/>
    <w:rsid w:val="23784351"/>
    <w:rsid w:val="276520FB"/>
    <w:rsid w:val="3B6C0FCE"/>
    <w:rsid w:val="421C3E3F"/>
    <w:rsid w:val="48BC16EC"/>
    <w:rsid w:val="64DA34B2"/>
    <w:rsid w:val="6CB107C8"/>
    <w:rsid w:val="6F7B4C34"/>
    <w:rsid w:val="769B656B"/>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宋体" w:hAnsi="Times New Roman" w:cs="Times New Roman"/>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qFormat="1"/>
    <w:lsdException w:name="footer" w:qFormat="1"/>
    <w:lsdException w:name="caption" w:uiPriority="35" w:qFormat="1"/>
    <w:lsdException w:name="Title" w:semiHidden="0" w:uiPriority="10" w:unhideWhenUsed="0" w:qFormat="1"/>
    <w:lsdException w:name="Default Paragraph Font" w:semiHidden="0"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Normal Table" w:qFormat="1"/>
    <w:lsdException w:name="Table Grid" w:semiHidden="0" w:uiPriority="59"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25EB9"/>
    <w:pPr>
      <w:widowControl w:val="0"/>
      <w:jc w:val="both"/>
    </w:pPr>
    <w:rPr>
      <w:rFonts w:asciiTheme="minorHAnsi" w:eastAsiaTheme="minorEastAsia" w:hAnsiTheme="minorHAnsi" w:cstheme="minorBidi"/>
      <w:kern w:val="2"/>
      <w:sz w:val="21"/>
      <w:szCs w:val="22"/>
    </w:rPr>
  </w:style>
  <w:style w:type="character" w:default="1" w:styleId="a0">
    <w:name w:val="Default Paragraph Font"/>
    <w:uiPriority w:val="1"/>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Char"/>
    <w:uiPriority w:val="99"/>
    <w:semiHidden/>
    <w:unhideWhenUsed/>
    <w:qFormat/>
    <w:rsid w:val="00C25EB9"/>
    <w:pPr>
      <w:tabs>
        <w:tab w:val="center" w:pos="4153"/>
        <w:tab w:val="right" w:pos="8306"/>
      </w:tabs>
      <w:snapToGrid w:val="0"/>
      <w:jc w:val="left"/>
    </w:pPr>
    <w:rPr>
      <w:sz w:val="18"/>
      <w:szCs w:val="18"/>
    </w:rPr>
  </w:style>
  <w:style w:type="paragraph" w:styleId="a4">
    <w:name w:val="header"/>
    <w:basedOn w:val="a"/>
    <w:link w:val="Char0"/>
    <w:uiPriority w:val="99"/>
    <w:semiHidden/>
    <w:unhideWhenUsed/>
    <w:qFormat/>
    <w:rsid w:val="00C25EB9"/>
    <w:pPr>
      <w:pBdr>
        <w:bottom w:val="single" w:sz="6" w:space="1" w:color="auto"/>
      </w:pBdr>
      <w:tabs>
        <w:tab w:val="center" w:pos="4153"/>
        <w:tab w:val="right" w:pos="8306"/>
      </w:tabs>
      <w:snapToGrid w:val="0"/>
      <w:jc w:val="center"/>
    </w:pPr>
    <w:rPr>
      <w:sz w:val="18"/>
      <w:szCs w:val="18"/>
    </w:rPr>
  </w:style>
  <w:style w:type="character" w:customStyle="1" w:styleId="Char0">
    <w:name w:val="页眉 Char"/>
    <w:basedOn w:val="a0"/>
    <w:link w:val="a4"/>
    <w:uiPriority w:val="99"/>
    <w:semiHidden/>
    <w:qFormat/>
    <w:rsid w:val="00C25EB9"/>
    <w:rPr>
      <w:sz w:val="18"/>
      <w:szCs w:val="18"/>
    </w:rPr>
  </w:style>
  <w:style w:type="character" w:customStyle="1" w:styleId="Char">
    <w:name w:val="页脚 Char"/>
    <w:basedOn w:val="a0"/>
    <w:link w:val="a3"/>
    <w:uiPriority w:val="99"/>
    <w:semiHidden/>
    <w:qFormat/>
    <w:rsid w:val="00C25EB9"/>
    <w:rPr>
      <w:sz w:val="18"/>
      <w:szCs w:val="18"/>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s:customData>
</file>

<file path=customXml/item2.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7E2D566C-3084-46F5-8D80-02B881C50A7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TotalTime>
  <Pages>9</Pages>
  <Words>658</Words>
  <Characters>3756</Characters>
  <Application>Microsoft Office Word</Application>
  <DocSecurity>0</DocSecurity>
  <Lines>31</Lines>
  <Paragraphs>8</Paragraphs>
  <ScaleCrop>false</ScaleCrop>
  <Company/>
  <LinksUpToDate>false</LinksUpToDate>
  <CharactersWithSpaces>4406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李亚州(120081601)</dc:creator>
  <cp:lastModifiedBy>李亚州(120081601)</cp:lastModifiedBy>
  <cp:revision>37</cp:revision>
  <dcterms:created xsi:type="dcterms:W3CDTF">2018-10-16T01:17:00Z</dcterms:created>
  <dcterms:modified xsi:type="dcterms:W3CDTF">2019-03-01T03:17:00Z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2052-11.1.0.8214</vt:lpwstr>
  </property>
</Properties>
</file>